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652" w:rsidRDefault="00D42652" w:rsidP="00D42652">
      <w:pPr>
        <w:jc w:val="center"/>
        <w:rPr>
          <w:b/>
        </w:rPr>
      </w:pPr>
      <w:r>
        <w:rPr>
          <w:b/>
        </w:rPr>
        <w:t xml:space="preserve">CHƯƠNG TRÌNH PHIÊN HỌP </w:t>
      </w:r>
      <w:r w:rsidR="00C42EAE">
        <w:rPr>
          <w:b/>
        </w:rPr>
        <w:t>THÀNH VIÊN UBND TỈNH THƯỜNG KỲ THÁNG 3/2022</w:t>
      </w:r>
    </w:p>
    <w:p w:rsidR="00D42652" w:rsidRDefault="00D42652" w:rsidP="0026505E">
      <w:pPr>
        <w:jc w:val="center"/>
        <w:rPr>
          <w:i/>
          <w:iCs/>
          <w:color w:val="000000"/>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534"/>
        <w:gridCol w:w="5383"/>
        <w:gridCol w:w="3259"/>
        <w:gridCol w:w="4257"/>
      </w:tblGrid>
      <w:tr w:rsidR="00D42652" w:rsidRPr="00D42652" w:rsidTr="006C09CD">
        <w:trPr>
          <w:cantSplit/>
          <w:trHeight w:val="521"/>
          <w:tblHeader/>
        </w:trPr>
        <w:tc>
          <w:tcPr>
            <w:tcW w:w="735" w:type="dxa"/>
            <w:vAlign w:val="center"/>
            <w:hideMark/>
          </w:tcPr>
          <w:p w:rsidR="00D42652" w:rsidRPr="00D42652" w:rsidRDefault="00D42652" w:rsidP="0026505E">
            <w:pPr>
              <w:jc w:val="center"/>
              <w:rPr>
                <w:b/>
                <w:bCs/>
                <w:color w:val="000000"/>
                <w:sz w:val="26"/>
                <w:szCs w:val="26"/>
              </w:rPr>
            </w:pPr>
            <w:r w:rsidRPr="00D42652">
              <w:rPr>
                <w:b/>
                <w:bCs/>
                <w:color w:val="000000"/>
                <w:sz w:val="26"/>
                <w:szCs w:val="26"/>
              </w:rPr>
              <w:t>STT</w:t>
            </w:r>
          </w:p>
        </w:tc>
        <w:tc>
          <w:tcPr>
            <w:tcW w:w="1534" w:type="dxa"/>
            <w:vAlign w:val="center"/>
            <w:hideMark/>
          </w:tcPr>
          <w:p w:rsidR="00D42652" w:rsidRPr="00D42652" w:rsidRDefault="00D42652" w:rsidP="0026505E">
            <w:pPr>
              <w:jc w:val="center"/>
              <w:rPr>
                <w:b/>
                <w:bCs/>
                <w:color w:val="000000"/>
                <w:sz w:val="26"/>
                <w:szCs w:val="26"/>
              </w:rPr>
            </w:pPr>
            <w:r w:rsidRPr="00D42652">
              <w:rPr>
                <w:b/>
                <w:bCs/>
                <w:color w:val="000000"/>
                <w:sz w:val="26"/>
                <w:szCs w:val="26"/>
              </w:rPr>
              <w:t>Thời gian</w:t>
            </w:r>
          </w:p>
        </w:tc>
        <w:tc>
          <w:tcPr>
            <w:tcW w:w="5383" w:type="dxa"/>
            <w:vAlign w:val="center"/>
            <w:hideMark/>
          </w:tcPr>
          <w:p w:rsidR="00D42652" w:rsidRPr="00D42652" w:rsidRDefault="00D42652" w:rsidP="0026505E">
            <w:pPr>
              <w:jc w:val="center"/>
              <w:rPr>
                <w:b/>
                <w:bCs/>
                <w:color w:val="000000"/>
                <w:sz w:val="26"/>
                <w:szCs w:val="26"/>
              </w:rPr>
            </w:pPr>
            <w:r w:rsidRPr="00D42652">
              <w:rPr>
                <w:b/>
                <w:bCs/>
                <w:color w:val="000000"/>
                <w:sz w:val="26"/>
                <w:szCs w:val="26"/>
              </w:rPr>
              <w:t>Nội dung</w:t>
            </w:r>
          </w:p>
        </w:tc>
        <w:tc>
          <w:tcPr>
            <w:tcW w:w="3259" w:type="dxa"/>
            <w:vAlign w:val="center"/>
            <w:hideMark/>
          </w:tcPr>
          <w:p w:rsidR="00D42652" w:rsidRPr="00D42652" w:rsidRDefault="00D42652" w:rsidP="0026505E">
            <w:pPr>
              <w:jc w:val="center"/>
              <w:rPr>
                <w:b/>
                <w:bCs/>
                <w:color w:val="000000"/>
                <w:sz w:val="26"/>
                <w:szCs w:val="26"/>
              </w:rPr>
            </w:pPr>
            <w:r w:rsidRPr="00D42652">
              <w:rPr>
                <w:b/>
                <w:bCs/>
                <w:color w:val="000000"/>
                <w:sz w:val="26"/>
                <w:szCs w:val="26"/>
              </w:rPr>
              <w:t>Người thực hiện</w:t>
            </w:r>
          </w:p>
        </w:tc>
        <w:tc>
          <w:tcPr>
            <w:tcW w:w="4257" w:type="dxa"/>
            <w:vAlign w:val="center"/>
            <w:hideMark/>
          </w:tcPr>
          <w:p w:rsidR="00D42652" w:rsidRPr="00D42652" w:rsidRDefault="00D42652" w:rsidP="0026505E">
            <w:pPr>
              <w:jc w:val="center"/>
              <w:rPr>
                <w:b/>
                <w:bCs/>
                <w:color w:val="000000"/>
                <w:sz w:val="26"/>
                <w:szCs w:val="26"/>
              </w:rPr>
            </w:pPr>
            <w:r w:rsidRPr="00D42652">
              <w:rPr>
                <w:b/>
                <w:bCs/>
                <w:color w:val="000000"/>
                <w:sz w:val="26"/>
                <w:szCs w:val="26"/>
              </w:rPr>
              <w:t>Ghi chú</w:t>
            </w:r>
          </w:p>
        </w:tc>
      </w:tr>
      <w:tr w:rsidR="00AC4D44" w:rsidRPr="00D42652" w:rsidTr="00CC6DE3">
        <w:trPr>
          <w:cantSplit/>
          <w:trHeight w:val="557"/>
        </w:trPr>
        <w:tc>
          <w:tcPr>
            <w:tcW w:w="735" w:type="dxa"/>
            <w:vAlign w:val="center"/>
          </w:tcPr>
          <w:p w:rsidR="00AC4D44" w:rsidRPr="0012264D" w:rsidRDefault="00AC4D44" w:rsidP="0026505E">
            <w:pPr>
              <w:jc w:val="center"/>
              <w:rPr>
                <w:b/>
                <w:sz w:val="26"/>
                <w:szCs w:val="26"/>
              </w:rPr>
            </w:pPr>
            <w:r>
              <w:rPr>
                <w:b/>
                <w:sz w:val="26"/>
                <w:szCs w:val="26"/>
              </w:rPr>
              <w:t>*</w:t>
            </w:r>
          </w:p>
        </w:tc>
        <w:tc>
          <w:tcPr>
            <w:tcW w:w="14433" w:type="dxa"/>
            <w:gridSpan w:val="4"/>
            <w:vAlign w:val="center"/>
          </w:tcPr>
          <w:p w:rsidR="00AC4D44" w:rsidRPr="00D42652" w:rsidRDefault="00AC4D44" w:rsidP="0026505E">
            <w:pPr>
              <w:rPr>
                <w:color w:val="000000"/>
                <w:sz w:val="26"/>
                <w:szCs w:val="26"/>
              </w:rPr>
            </w:pPr>
            <w:r w:rsidRPr="00D42652">
              <w:rPr>
                <w:b/>
                <w:sz w:val="26"/>
                <w:szCs w:val="26"/>
              </w:rPr>
              <w:t xml:space="preserve">NỘI DUNG THUỘC CHƯƠNG TRÌNH CÔNG TÁC CỦA UBND TỈNH TRONG THÁNG </w:t>
            </w:r>
            <w:r>
              <w:rPr>
                <w:b/>
                <w:sz w:val="26"/>
                <w:szCs w:val="26"/>
              </w:rPr>
              <w:t>3</w:t>
            </w:r>
            <w:r w:rsidRPr="00D42652">
              <w:rPr>
                <w:b/>
                <w:sz w:val="26"/>
                <w:szCs w:val="26"/>
              </w:rPr>
              <w:t>/2022</w:t>
            </w:r>
            <w:r>
              <w:rPr>
                <w:b/>
                <w:sz w:val="26"/>
                <w:szCs w:val="26"/>
              </w:rPr>
              <w:t xml:space="preserve"> </w:t>
            </w:r>
            <w:r>
              <w:rPr>
                <w:b/>
                <w:bCs/>
                <w:color w:val="FF0000"/>
                <w:sz w:val="26"/>
                <w:szCs w:val="26"/>
              </w:rPr>
              <w:t>(NỘI BỘ)</w:t>
            </w:r>
          </w:p>
        </w:tc>
      </w:tr>
      <w:tr w:rsidR="00F270B4" w:rsidRPr="00F270B4" w:rsidTr="0026505E">
        <w:trPr>
          <w:cantSplit/>
          <w:trHeight w:val="557"/>
        </w:trPr>
        <w:tc>
          <w:tcPr>
            <w:tcW w:w="735" w:type="dxa"/>
            <w:vAlign w:val="center"/>
          </w:tcPr>
          <w:p w:rsidR="00F270B4" w:rsidRPr="00F270B4" w:rsidRDefault="00F270B4" w:rsidP="0026505E">
            <w:pPr>
              <w:jc w:val="center"/>
              <w:rPr>
                <w:sz w:val="26"/>
                <w:szCs w:val="26"/>
              </w:rPr>
            </w:pPr>
            <w:r>
              <w:rPr>
                <w:sz w:val="26"/>
                <w:szCs w:val="26"/>
              </w:rPr>
              <w:t>1</w:t>
            </w:r>
          </w:p>
        </w:tc>
        <w:tc>
          <w:tcPr>
            <w:tcW w:w="1534" w:type="dxa"/>
            <w:vMerge w:val="restart"/>
            <w:vAlign w:val="center"/>
          </w:tcPr>
          <w:p w:rsidR="00F270B4" w:rsidRPr="00F270B4" w:rsidRDefault="00F270B4" w:rsidP="0026505E">
            <w:pPr>
              <w:jc w:val="center"/>
              <w:rPr>
                <w:color w:val="000000"/>
                <w:sz w:val="26"/>
                <w:szCs w:val="26"/>
              </w:rPr>
            </w:pPr>
            <w:r>
              <w:rPr>
                <w:sz w:val="26"/>
                <w:szCs w:val="26"/>
              </w:rPr>
              <w:t xml:space="preserve">16 </w:t>
            </w:r>
            <w:r w:rsidRPr="00996A39">
              <w:rPr>
                <w:color w:val="000000"/>
                <w:sz w:val="26"/>
                <w:szCs w:val="26"/>
              </w:rPr>
              <w:t>giờ</w:t>
            </w:r>
            <w:r>
              <w:rPr>
                <w:sz w:val="26"/>
                <w:szCs w:val="26"/>
              </w:rPr>
              <w:t xml:space="preserve"> 10’ -17</w:t>
            </w:r>
            <w:r w:rsidRPr="00996A39">
              <w:rPr>
                <w:color w:val="000000"/>
                <w:sz w:val="26"/>
                <w:szCs w:val="26"/>
              </w:rPr>
              <w:t xml:space="preserve"> giờ</w:t>
            </w:r>
            <w:r>
              <w:rPr>
                <w:sz w:val="26"/>
                <w:szCs w:val="26"/>
              </w:rPr>
              <w:t xml:space="preserve"> 00’</w:t>
            </w:r>
          </w:p>
        </w:tc>
        <w:tc>
          <w:tcPr>
            <w:tcW w:w="5383" w:type="dxa"/>
            <w:vAlign w:val="center"/>
          </w:tcPr>
          <w:p w:rsidR="00F270B4" w:rsidRPr="00F270B4" w:rsidRDefault="00F270B4" w:rsidP="00F313B1">
            <w:pPr>
              <w:rPr>
                <w:sz w:val="26"/>
                <w:szCs w:val="26"/>
              </w:rPr>
            </w:pPr>
            <w:r w:rsidRPr="00F270B4">
              <w:rPr>
                <w:color w:val="FF0000"/>
                <w:sz w:val="26"/>
                <w:szCs w:val="26"/>
                <w:lang w:eastAsia="vi-VN"/>
              </w:rPr>
              <w:t>Thảo luận, cho ý kiến đối với dự thảo</w:t>
            </w:r>
            <w:r w:rsidRPr="00F270B4">
              <w:rPr>
                <w:sz w:val="26"/>
                <w:szCs w:val="26"/>
              </w:rPr>
              <w:t xml:space="preserve"> Quyết định ban hành bộ đơn giá dịch vụ công ích đô thị trên địa bàn tỉnh Đắk Nông </w:t>
            </w:r>
          </w:p>
        </w:tc>
        <w:tc>
          <w:tcPr>
            <w:tcW w:w="3259" w:type="dxa"/>
            <w:vAlign w:val="center"/>
          </w:tcPr>
          <w:p w:rsidR="00F270B4" w:rsidRPr="00F270B4" w:rsidRDefault="00F270B4" w:rsidP="00F313B1">
            <w:pPr>
              <w:rPr>
                <w:sz w:val="26"/>
                <w:szCs w:val="26"/>
              </w:rPr>
            </w:pPr>
            <w:r w:rsidRPr="00F270B4">
              <w:rPr>
                <w:sz w:val="26"/>
                <w:szCs w:val="26"/>
              </w:rPr>
              <w:t xml:space="preserve">- Giám đốc Sở Xây dựng trình bày tóm tắt dự thảo </w:t>
            </w:r>
          </w:p>
          <w:p w:rsidR="00F270B4" w:rsidRPr="00F270B4" w:rsidRDefault="00F270B4" w:rsidP="00F313B1">
            <w:pPr>
              <w:rPr>
                <w:sz w:val="26"/>
                <w:szCs w:val="26"/>
              </w:rPr>
            </w:pPr>
            <w:r w:rsidRPr="00F270B4">
              <w:rPr>
                <w:sz w:val="26"/>
                <w:szCs w:val="26"/>
              </w:rPr>
              <w:t>- Các đại biểu thảo luận</w:t>
            </w:r>
          </w:p>
          <w:p w:rsidR="00F270B4" w:rsidRPr="00F270B4" w:rsidRDefault="00F270B4" w:rsidP="00F313B1">
            <w:pPr>
              <w:rPr>
                <w:sz w:val="26"/>
                <w:szCs w:val="26"/>
              </w:rPr>
            </w:pPr>
            <w:r w:rsidRPr="00F270B4">
              <w:rPr>
                <w:sz w:val="26"/>
                <w:szCs w:val="26"/>
              </w:rPr>
              <w:t>- Ý kiến của các Phó Chủ tịch UBND tỉnh</w:t>
            </w:r>
          </w:p>
          <w:p w:rsidR="00F270B4" w:rsidRPr="00F270B4" w:rsidRDefault="00F270B4" w:rsidP="00F313B1">
            <w:pPr>
              <w:rPr>
                <w:sz w:val="26"/>
                <w:szCs w:val="26"/>
              </w:rPr>
            </w:pPr>
            <w:r w:rsidRPr="00F270B4">
              <w:rPr>
                <w:sz w:val="26"/>
                <w:szCs w:val="26"/>
              </w:rPr>
              <w:t>- Chủ trì Kết luận</w:t>
            </w:r>
          </w:p>
        </w:tc>
        <w:tc>
          <w:tcPr>
            <w:tcW w:w="4257" w:type="dxa"/>
            <w:vAlign w:val="center"/>
          </w:tcPr>
          <w:p w:rsidR="00F270B4" w:rsidRPr="00F270B4" w:rsidRDefault="00F66082" w:rsidP="00F66082">
            <w:pPr>
              <w:jc w:val="center"/>
              <w:rPr>
                <w:color w:val="000000"/>
                <w:sz w:val="26"/>
                <w:szCs w:val="26"/>
              </w:rPr>
            </w:pPr>
            <w:r w:rsidRPr="00F270B4">
              <w:rPr>
                <w:sz w:val="26"/>
                <w:szCs w:val="26"/>
              </w:rPr>
              <w:t xml:space="preserve">Văn phòng UBND tỉnh đã xin ý kiến Thành viên UBND tỉnh bằng văn bản </w:t>
            </w:r>
            <w:r w:rsidRPr="00F270B4">
              <w:rPr>
                <w:i/>
                <w:color w:val="FF0000"/>
                <w:sz w:val="26"/>
                <w:szCs w:val="26"/>
              </w:rPr>
              <w:t xml:space="preserve">(Công văn số </w:t>
            </w:r>
            <w:r>
              <w:rPr>
                <w:i/>
                <w:color w:val="FF0000"/>
                <w:sz w:val="26"/>
                <w:szCs w:val="26"/>
              </w:rPr>
              <w:t>30</w:t>
            </w:r>
            <w:r>
              <w:rPr>
                <w:i/>
                <w:color w:val="FF0000"/>
                <w:sz w:val="26"/>
                <w:szCs w:val="26"/>
              </w:rPr>
              <w:t>5</w:t>
            </w:r>
            <w:r w:rsidRPr="00F270B4">
              <w:rPr>
                <w:i/>
                <w:color w:val="FF0000"/>
                <w:sz w:val="26"/>
                <w:szCs w:val="26"/>
              </w:rPr>
              <w:t>/VPUBND-</w:t>
            </w:r>
            <w:r>
              <w:rPr>
                <w:i/>
                <w:color w:val="FF0000"/>
                <w:sz w:val="26"/>
                <w:szCs w:val="26"/>
              </w:rPr>
              <w:t>TH</w:t>
            </w:r>
            <w:r w:rsidRPr="00F270B4">
              <w:rPr>
                <w:i/>
                <w:color w:val="FF0000"/>
                <w:sz w:val="26"/>
                <w:szCs w:val="26"/>
              </w:rPr>
              <w:t xml:space="preserve"> ngày </w:t>
            </w:r>
            <w:r>
              <w:rPr>
                <w:i/>
                <w:color w:val="FF0000"/>
                <w:sz w:val="26"/>
                <w:szCs w:val="26"/>
              </w:rPr>
              <w:t>2</w:t>
            </w:r>
            <w:r>
              <w:rPr>
                <w:i/>
                <w:color w:val="FF0000"/>
                <w:sz w:val="26"/>
                <w:szCs w:val="26"/>
              </w:rPr>
              <w:t>9</w:t>
            </w:r>
            <w:r w:rsidRPr="00F270B4">
              <w:rPr>
                <w:i/>
                <w:color w:val="FF0000"/>
                <w:sz w:val="26"/>
                <w:szCs w:val="26"/>
              </w:rPr>
              <w:t xml:space="preserve">/3/2022), </w:t>
            </w:r>
            <w:r w:rsidRPr="00F270B4">
              <w:rPr>
                <w:sz w:val="26"/>
                <w:szCs w:val="26"/>
              </w:rPr>
              <w:t>đề nghị đại biểu tham dự cho ý kiến trực tiếp tại Phiên họp để đơn vị chủ trì tiếp thu, hoàn thiện trình UBND tỉnh theo đúng quy định</w:t>
            </w:r>
          </w:p>
        </w:tc>
      </w:tr>
      <w:tr w:rsidR="00F270B4" w:rsidRPr="00F270B4" w:rsidTr="0026505E">
        <w:trPr>
          <w:cantSplit/>
          <w:trHeight w:val="557"/>
        </w:trPr>
        <w:tc>
          <w:tcPr>
            <w:tcW w:w="735" w:type="dxa"/>
            <w:vAlign w:val="center"/>
          </w:tcPr>
          <w:p w:rsidR="00F270B4" w:rsidRPr="00F270B4" w:rsidRDefault="00F270B4" w:rsidP="0026505E">
            <w:pPr>
              <w:jc w:val="center"/>
              <w:rPr>
                <w:sz w:val="26"/>
                <w:szCs w:val="26"/>
              </w:rPr>
            </w:pPr>
            <w:r w:rsidRPr="00F270B4">
              <w:rPr>
                <w:sz w:val="26"/>
                <w:szCs w:val="26"/>
              </w:rPr>
              <w:t>2</w:t>
            </w:r>
          </w:p>
        </w:tc>
        <w:tc>
          <w:tcPr>
            <w:tcW w:w="1534" w:type="dxa"/>
            <w:vMerge/>
            <w:vAlign w:val="center"/>
          </w:tcPr>
          <w:p w:rsidR="00F270B4" w:rsidRPr="00F270B4" w:rsidRDefault="00F270B4" w:rsidP="0026505E">
            <w:pPr>
              <w:jc w:val="center"/>
              <w:rPr>
                <w:color w:val="000000"/>
                <w:sz w:val="26"/>
                <w:szCs w:val="26"/>
              </w:rPr>
            </w:pPr>
          </w:p>
        </w:tc>
        <w:tc>
          <w:tcPr>
            <w:tcW w:w="5383" w:type="dxa"/>
            <w:vAlign w:val="center"/>
          </w:tcPr>
          <w:p w:rsidR="00F270B4" w:rsidRPr="00F270B4" w:rsidRDefault="00F270B4" w:rsidP="00DC79D6">
            <w:pPr>
              <w:rPr>
                <w:color w:val="FF0000"/>
              </w:rPr>
            </w:pPr>
            <w:r>
              <w:rPr>
                <w:color w:val="FF0000"/>
                <w:sz w:val="26"/>
                <w:szCs w:val="26"/>
                <w:lang w:eastAsia="vi-VN"/>
              </w:rPr>
              <w:t>Xin gia hạn thời gian xây dựng</w:t>
            </w:r>
            <w:r w:rsidRPr="00F270B4">
              <w:rPr>
                <w:color w:val="FF0000"/>
                <w:sz w:val="26"/>
                <w:szCs w:val="26"/>
                <w:lang w:eastAsia="vi-VN"/>
              </w:rPr>
              <w:t xml:space="preserve"> dự thảo </w:t>
            </w:r>
            <w:r w:rsidRPr="00F270B4">
              <w:rPr>
                <w:color w:val="FF0000"/>
              </w:rPr>
              <w:t>Quyết định thay thế Quyết định số 1330/QĐ-UBND ngày 27/8/2010 của UBND tỉnh về ban hành Quy chế xét cho phép sử dụng đi lại của doanh nhân APEC thuộc các doanh nghiệp do UBND tỉnh Đắk Nông thành lập hoặc trực tiếp quản lý</w:t>
            </w:r>
          </w:p>
        </w:tc>
        <w:tc>
          <w:tcPr>
            <w:tcW w:w="3259" w:type="dxa"/>
            <w:vAlign w:val="center"/>
          </w:tcPr>
          <w:p w:rsidR="00F270B4" w:rsidRPr="00F270B4" w:rsidRDefault="00F270B4" w:rsidP="00DC79D6">
            <w:pPr>
              <w:rPr>
                <w:color w:val="FF0000"/>
                <w:sz w:val="26"/>
                <w:szCs w:val="26"/>
              </w:rPr>
            </w:pPr>
            <w:r w:rsidRPr="00F270B4">
              <w:rPr>
                <w:color w:val="FF0000"/>
                <w:sz w:val="26"/>
                <w:szCs w:val="26"/>
              </w:rPr>
              <w:t xml:space="preserve">Giám đốc Công an tỉnh </w:t>
            </w:r>
            <w:r>
              <w:rPr>
                <w:color w:val="FF0000"/>
                <w:sz w:val="26"/>
                <w:szCs w:val="26"/>
              </w:rPr>
              <w:t xml:space="preserve">Báo cáo chi tiết </w:t>
            </w:r>
          </w:p>
        </w:tc>
        <w:tc>
          <w:tcPr>
            <w:tcW w:w="4257" w:type="dxa"/>
            <w:vAlign w:val="center"/>
          </w:tcPr>
          <w:p w:rsidR="00F270B4" w:rsidRPr="00F270B4" w:rsidRDefault="00F270B4" w:rsidP="00F270B4">
            <w:pPr>
              <w:jc w:val="center"/>
              <w:rPr>
                <w:color w:val="000000"/>
                <w:sz w:val="26"/>
                <w:szCs w:val="26"/>
              </w:rPr>
            </w:pPr>
            <w:r>
              <w:rPr>
                <w:color w:val="000000"/>
                <w:sz w:val="26"/>
                <w:szCs w:val="26"/>
              </w:rPr>
              <w:t>Xin gia hạn thời gian thực hiện</w:t>
            </w:r>
          </w:p>
        </w:tc>
      </w:tr>
      <w:tr w:rsidR="00F270B4" w:rsidRPr="00F270B4" w:rsidTr="0026505E">
        <w:trPr>
          <w:cantSplit/>
          <w:trHeight w:val="692"/>
        </w:trPr>
        <w:tc>
          <w:tcPr>
            <w:tcW w:w="735" w:type="dxa"/>
            <w:vAlign w:val="center"/>
          </w:tcPr>
          <w:p w:rsidR="00F270B4" w:rsidRPr="00F270B4" w:rsidRDefault="00F270B4" w:rsidP="0026505E">
            <w:pPr>
              <w:jc w:val="center"/>
              <w:rPr>
                <w:b/>
                <w:color w:val="000000"/>
                <w:sz w:val="26"/>
                <w:szCs w:val="26"/>
              </w:rPr>
            </w:pPr>
            <w:r w:rsidRPr="00F270B4">
              <w:rPr>
                <w:b/>
                <w:color w:val="000000"/>
                <w:sz w:val="26"/>
                <w:szCs w:val="26"/>
              </w:rPr>
              <w:t>*</w:t>
            </w:r>
          </w:p>
        </w:tc>
        <w:tc>
          <w:tcPr>
            <w:tcW w:w="10176" w:type="dxa"/>
            <w:gridSpan w:val="3"/>
            <w:vAlign w:val="center"/>
          </w:tcPr>
          <w:p w:rsidR="00F270B4" w:rsidRPr="00F270B4" w:rsidRDefault="00F270B4" w:rsidP="0026505E">
            <w:pPr>
              <w:spacing w:line="276" w:lineRule="auto"/>
              <w:rPr>
                <w:color w:val="FF0000"/>
                <w:sz w:val="26"/>
                <w:szCs w:val="26"/>
              </w:rPr>
            </w:pPr>
            <w:r w:rsidRPr="00F270B4">
              <w:rPr>
                <w:b/>
                <w:bCs/>
                <w:color w:val="FF0000"/>
                <w:sz w:val="26"/>
                <w:szCs w:val="26"/>
              </w:rPr>
              <w:t>NỘI DUNG CHUẨN BỊ TRÌNH HĐND TỈNH TẠI KỲ HỌP CHUYÊN ĐỀ (NỘI BỘ)</w:t>
            </w:r>
          </w:p>
        </w:tc>
        <w:tc>
          <w:tcPr>
            <w:tcW w:w="4257" w:type="dxa"/>
            <w:vAlign w:val="center"/>
          </w:tcPr>
          <w:p w:rsidR="00F270B4" w:rsidRPr="00F270B4" w:rsidRDefault="00F270B4" w:rsidP="0026505E">
            <w:pPr>
              <w:spacing w:line="276" w:lineRule="auto"/>
              <w:jc w:val="both"/>
              <w:rPr>
                <w:i/>
                <w:color w:val="000000"/>
                <w:sz w:val="26"/>
                <w:szCs w:val="26"/>
              </w:rPr>
            </w:pPr>
          </w:p>
        </w:tc>
      </w:tr>
      <w:tr w:rsidR="00F270B4" w:rsidRPr="00F270B4" w:rsidTr="0026505E">
        <w:trPr>
          <w:cantSplit/>
          <w:trHeight w:val="692"/>
        </w:trPr>
        <w:tc>
          <w:tcPr>
            <w:tcW w:w="735" w:type="dxa"/>
            <w:vAlign w:val="center"/>
          </w:tcPr>
          <w:p w:rsidR="00F270B4" w:rsidRPr="00F270B4" w:rsidRDefault="00F270B4" w:rsidP="0026505E">
            <w:pPr>
              <w:jc w:val="center"/>
              <w:rPr>
                <w:color w:val="FF0000"/>
                <w:sz w:val="26"/>
                <w:szCs w:val="26"/>
              </w:rPr>
            </w:pPr>
            <w:r w:rsidRPr="00F270B4">
              <w:rPr>
                <w:color w:val="FF0000"/>
                <w:sz w:val="26"/>
                <w:szCs w:val="26"/>
              </w:rPr>
              <w:t>1</w:t>
            </w:r>
          </w:p>
        </w:tc>
        <w:tc>
          <w:tcPr>
            <w:tcW w:w="1534" w:type="dxa"/>
            <w:vMerge w:val="restart"/>
            <w:vAlign w:val="center"/>
          </w:tcPr>
          <w:p w:rsidR="00F270B4" w:rsidRPr="00F270B4" w:rsidRDefault="00F270B4" w:rsidP="0026505E">
            <w:pPr>
              <w:jc w:val="center"/>
              <w:rPr>
                <w:sz w:val="26"/>
                <w:szCs w:val="26"/>
              </w:rPr>
            </w:pPr>
            <w:r w:rsidRPr="00F270B4">
              <w:rPr>
                <w:sz w:val="26"/>
                <w:szCs w:val="26"/>
              </w:rPr>
              <w:t xml:space="preserve">16 </w:t>
            </w:r>
            <w:r w:rsidRPr="00F270B4">
              <w:rPr>
                <w:color w:val="000000"/>
                <w:sz w:val="26"/>
                <w:szCs w:val="26"/>
              </w:rPr>
              <w:t>giờ</w:t>
            </w:r>
            <w:r w:rsidRPr="00F270B4">
              <w:rPr>
                <w:sz w:val="26"/>
                <w:szCs w:val="26"/>
              </w:rPr>
              <w:t xml:space="preserve"> 10’ -17</w:t>
            </w:r>
            <w:r w:rsidRPr="00F270B4">
              <w:rPr>
                <w:color w:val="000000"/>
                <w:sz w:val="26"/>
                <w:szCs w:val="26"/>
              </w:rPr>
              <w:t xml:space="preserve"> giờ</w:t>
            </w:r>
            <w:r w:rsidRPr="00F270B4">
              <w:rPr>
                <w:sz w:val="26"/>
                <w:szCs w:val="26"/>
              </w:rPr>
              <w:t xml:space="preserve"> 00’</w:t>
            </w:r>
          </w:p>
        </w:tc>
        <w:tc>
          <w:tcPr>
            <w:tcW w:w="5383" w:type="dxa"/>
            <w:vAlign w:val="center"/>
          </w:tcPr>
          <w:p w:rsidR="00F270B4" w:rsidRPr="00F270B4" w:rsidRDefault="00F270B4" w:rsidP="0026505E">
            <w:pPr>
              <w:rPr>
                <w:b/>
                <w:color w:val="FF0000"/>
                <w:sz w:val="26"/>
                <w:szCs w:val="26"/>
              </w:rPr>
            </w:pPr>
            <w:r w:rsidRPr="00F270B4">
              <w:rPr>
                <w:color w:val="FF0000"/>
                <w:sz w:val="26"/>
                <w:szCs w:val="26"/>
                <w:lang w:eastAsia="vi-VN"/>
              </w:rPr>
              <w:t>Thảo luận, cho ý kiến đối với dự thảo</w:t>
            </w:r>
            <w:r w:rsidRPr="00F270B4">
              <w:rPr>
                <w:sz w:val="26"/>
                <w:szCs w:val="26"/>
              </w:rPr>
              <w:t xml:space="preserve"> </w:t>
            </w:r>
            <w:r w:rsidRPr="00F270B4">
              <w:rPr>
                <w:color w:val="001A33"/>
                <w:sz w:val="26"/>
                <w:szCs w:val="26"/>
                <w:shd w:val="clear" w:color="auto" w:fill="FFFFFF"/>
              </w:rPr>
              <w:t>Nghị quyết quy định giá dịch vụ xét nghiệm SAR-CoV-2 không thuộc phạm vi thanh toán của Quỹ bảo hiểm y tế trên địa bàn tỉnh tỉnh Đắk Nông;</w:t>
            </w:r>
          </w:p>
        </w:tc>
        <w:tc>
          <w:tcPr>
            <w:tcW w:w="3259" w:type="dxa"/>
            <w:vAlign w:val="center"/>
          </w:tcPr>
          <w:p w:rsidR="00F270B4" w:rsidRPr="00F270B4" w:rsidRDefault="00F270B4" w:rsidP="0026505E">
            <w:pPr>
              <w:rPr>
                <w:sz w:val="26"/>
                <w:szCs w:val="26"/>
              </w:rPr>
            </w:pPr>
            <w:r w:rsidRPr="00F270B4">
              <w:rPr>
                <w:sz w:val="26"/>
                <w:szCs w:val="26"/>
              </w:rPr>
              <w:t>- Giám đốc Sở Y tế trình bày tóm tắt những nội dung cần thảo luận (nếu có)</w:t>
            </w:r>
          </w:p>
          <w:p w:rsidR="00F270B4" w:rsidRPr="00F270B4" w:rsidRDefault="00F270B4" w:rsidP="0026505E">
            <w:pPr>
              <w:rPr>
                <w:sz w:val="26"/>
                <w:szCs w:val="26"/>
              </w:rPr>
            </w:pPr>
            <w:r w:rsidRPr="00F270B4">
              <w:rPr>
                <w:sz w:val="26"/>
                <w:szCs w:val="26"/>
              </w:rPr>
              <w:t>- Các đại biểu thảo luận</w:t>
            </w:r>
          </w:p>
          <w:p w:rsidR="00F270B4" w:rsidRPr="00F270B4" w:rsidRDefault="00F270B4" w:rsidP="0026505E">
            <w:pPr>
              <w:rPr>
                <w:sz w:val="26"/>
                <w:szCs w:val="26"/>
              </w:rPr>
            </w:pPr>
            <w:r w:rsidRPr="00F270B4">
              <w:rPr>
                <w:sz w:val="26"/>
                <w:szCs w:val="26"/>
              </w:rPr>
              <w:t>- Ý kiến của các Phó Chủ tịch UBND tỉnh</w:t>
            </w:r>
          </w:p>
          <w:p w:rsidR="00F270B4" w:rsidRPr="00F270B4" w:rsidRDefault="00F270B4" w:rsidP="0026505E">
            <w:pPr>
              <w:rPr>
                <w:sz w:val="26"/>
                <w:szCs w:val="26"/>
              </w:rPr>
            </w:pPr>
            <w:r w:rsidRPr="00F270B4">
              <w:rPr>
                <w:sz w:val="26"/>
                <w:szCs w:val="26"/>
              </w:rPr>
              <w:t>- Chủ trì Kết luận</w:t>
            </w:r>
          </w:p>
        </w:tc>
        <w:tc>
          <w:tcPr>
            <w:tcW w:w="4257" w:type="dxa"/>
            <w:vAlign w:val="center"/>
          </w:tcPr>
          <w:p w:rsidR="00F270B4" w:rsidRPr="00F270B4" w:rsidRDefault="00F270B4" w:rsidP="0026505E">
            <w:pPr>
              <w:spacing w:line="276" w:lineRule="auto"/>
              <w:jc w:val="both"/>
              <w:rPr>
                <w:i/>
                <w:color w:val="000000"/>
                <w:sz w:val="26"/>
                <w:szCs w:val="26"/>
              </w:rPr>
            </w:pPr>
            <w:r w:rsidRPr="00F270B4">
              <w:rPr>
                <w:i/>
                <w:color w:val="000000"/>
                <w:sz w:val="26"/>
                <w:szCs w:val="26"/>
              </w:rPr>
              <w:t>Lãnh đạo UBND tỉnh đã tổ chức họp thẩm định, đề nghị các đại biểu thảo luận, cho ý kiến trực tiếp tại phiên họp để tổng hợp hoàn thiện theo quy định</w:t>
            </w:r>
          </w:p>
        </w:tc>
      </w:tr>
      <w:tr w:rsidR="00F270B4" w:rsidRPr="00F270B4" w:rsidTr="0026505E">
        <w:trPr>
          <w:cantSplit/>
          <w:trHeight w:val="692"/>
        </w:trPr>
        <w:tc>
          <w:tcPr>
            <w:tcW w:w="735" w:type="dxa"/>
            <w:vAlign w:val="center"/>
          </w:tcPr>
          <w:p w:rsidR="00F270B4" w:rsidRPr="00F270B4" w:rsidRDefault="00F270B4" w:rsidP="0026505E">
            <w:pPr>
              <w:jc w:val="center"/>
              <w:rPr>
                <w:color w:val="FF0000"/>
                <w:sz w:val="26"/>
                <w:szCs w:val="26"/>
              </w:rPr>
            </w:pPr>
            <w:r w:rsidRPr="00F270B4">
              <w:rPr>
                <w:color w:val="FF0000"/>
                <w:sz w:val="26"/>
                <w:szCs w:val="26"/>
              </w:rPr>
              <w:lastRenderedPageBreak/>
              <w:t>2</w:t>
            </w:r>
          </w:p>
        </w:tc>
        <w:tc>
          <w:tcPr>
            <w:tcW w:w="1534" w:type="dxa"/>
            <w:vMerge/>
            <w:vAlign w:val="center"/>
          </w:tcPr>
          <w:p w:rsidR="00F270B4" w:rsidRPr="00F270B4" w:rsidRDefault="00F270B4" w:rsidP="0026505E">
            <w:pPr>
              <w:jc w:val="center"/>
              <w:rPr>
                <w:color w:val="000000"/>
                <w:sz w:val="26"/>
                <w:szCs w:val="26"/>
              </w:rPr>
            </w:pPr>
          </w:p>
        </w:tc>
        <w:tc>
          <w:tcPr>
            <w:tcW w:w="5383" w:type="dxa"/>
            <w:vAlign w:val="center"/>
          </w:tcPr>
          <w:p w:rsidR="00F270B4" w:rsidRPr="00F270B4" w:rsidRDefault="00F270B4" w:rsidP="0026505E">
            <w:pPr>
              <w:rPr>
                <w:b/>
                <w:color w:val="FF0000"/>
                <w:sz w:val="26"/>
                <w:szCs w:val="26"/>
              </w:rPr>
            </w:pPr>
            <w:r w:rsidRPr="00F270B4">
              <w:rPr>
                <w:color w:val="FF0000"/>
                <w:sz w:val="26"/>
                <w:szCs w:val="26"/>
                <w:lang w:eastAsia="vi-VN"/>
              </w:rPr>
              <w:t>Thảo luận, cho ý kiến đối với dự thảo</w:t>
            </w:r>
            <w:r w:rsidRPr="00F270B4">
              <w:rPr>
                <w:sz w:val="26"/>
                <w:szCs w:val="26"/>
              </w:rPr>
              <w:t xml:space="preserve"> </w:t>
            </w:r>
            <w:r w:rsidRPr="00F270B4">
              <w:rPr>
                <w:color w:val="001A33"/>
                <w:sz w:val="26"/>
                <w:szCs w:val="26"/>
                <w:shd w:val="clear" w:color="auto" w:fill="FFFFFF"/>
              </w:rPr>
              <w:t>Nghị quyết quy định mức tiền công thực hiện nhiệm vụ thi đối với giáo dục phổ thông; nội dung, mức chi để tổ chức các kỳ thi, cuộc thi, hội thi trong lĩnh vực giáo dục và đào tạo trên địa bàn tỉnh Đắk Nông.</w:t>
            </w:r>
          </w:p>
        </w:tc>
        <w:tc>
          <w:tcPr>
            <w:tcW w:w="3259" w:type="dxa"/>
            <w:vAlign w:val="center"/>
          </w:tcPr>
          <w:p w:rsidR="00F270B4" w:rsidRPr="00F270B4" w:rsidRDefault="00F270B4" w:rsidP="0026505E">
            <w:pPr>
              <w:rPr>
                <w:sz w:val="26"/>
                <w:szCs w:val="26"/>
              </w:rPr>
            </w:pPr>
            <w:r w:rsidRPr="00F270B4">
              <w:rPr>
                <w:sz w:val="26"/>
                <w:szCs w:val="26"/>
              </w:rPr>
              <w:t>- Giám đốc Sở Giáo dục và Đào tạo trình bày tóm tắt những nội dung cần thảo luận (nếu có)</w:t>
            </w:r>
          </w:p>
          <w:p w:rsidR="00F270B4" w:rsidRPr="00F270B4" w:rsidRDefault="00F270B4" w:rsidP="0026505E">
            <w:pPr>
              <w:rPr>
                <w:sz w:val="26"/>
                <w:szCs w:val="26"/>
              </w:rPr>
            </w:pPr>
            <w:r w:rsidRPr="00F270B4">
              <w:rPr>
                <w:sz w:val="26"/>
                <w:szCs w:val="26"/>
              </w:rPr>
              <w:t>- Các đại biểu thảo luận</w:t>
            </w:r>
          </w:p>
          <w:p w:rsidR="00F270B4" w:rsidRPr="00F270B4" w:rsidRDefault="00F270B4" w:rsidP="0026505E">
            <w:pPr>
              <w:rPr>
                <w:sz w:val="26"/>
                <w:szCs w:val="26"/>
              </w:rPr>
            </w:pPr>
            <w:r w:rsidRPr="00F270B4">
              <w:rPr>
                <w:sz w:val="26"/>
                <w:szCs w:val="26"/>
              </w:rPr>
              <w:t>- Ý kiến của các Phó Chủ tịch UBND tỉnh</w:t>
            </w:r>
          </w:p>
          <w:p w:rsidR="00F270B4" w:rsidRPr="00F270B4" w:rsidRDefault="00F270B4" w:rsidP="0026505E">
            <w:pPr>
              <w:rPr>
                <w:sz w:val="26"/>
                <w:szCs w:val="26"/>
              </w:rPr>
            </w:pPr>
            <w:r w:rsidRPr="00F270B4">
              <w:rPr>
                <w:sz w:val="26"/>
                <w:szCs w:val="26"/>
              </w:rPr>
              <w:t>- Chủ trì Kết luận</w:t>
            </w:r>
          </w:p>
        </w:tc>
        <w:tc>
          <w:tcPr>
            <w:tcW w:w="4257" w:type="dxa"/>
            <w:vAlign w:val="center"/>
          </w:tcPr>
          <w:p w:rsidR="00F270B4" w:rsidRPr="00F270B4" w:rsidRDefault="00F270B4" w:rsidP="0026505E">
            <w:pPr>
              <w:spacing w:line="276" w:lineRule="auto"/>
              <w:jc w:val="both"/>
              <w:rPr>
                <w:i/>
                <w:color w:val="000000"/>
                <w:sz w:val="26"/>
                <w:szCs w:val="26"/>
              </w:rPr>
            </w:pPr>
            <w:r w:rsidRPr="00F270B4">
              <w:rPr>
                <w:i/>
                <w:color w:val="000000"/>
                <w:sz w:val="26"/>
                <w:szCs w:val="26"/>
              </w:rPr>
              <w:t>Lãnh đạo UBND tỉnh đã tổ chức họp thẩm định, đề nghị các đại biểu thảo luận, cho ý kiến trực tiếp tại phiên họp để tổng hợp hoàn thiện theo quy định</w:t>
            </w:r>
          </w:p>
        </w:tc>
      </w:tr>
      <w:tr w:rsidR="00F270B4" w:rsidRPr="00F270B4" w:rsidTr="0026505E">
        <w:trPr>
          <w:cantSplit/>
          <w:trHeight w:val="692"/>
        </w:trPr>
        <w:tc>
          <w:tcPr>
            <w:tcW w:w="735" w:type="dxa"/>
            <w:vAlign w:val="center"/>
          </w:tcPr>
          <w:p w:rsidR="00F270B4" w:rsidRPr="00F270B4" w:rsidRDefault="00F270B4" w:rsidP="0026505E">
            <w:pPr>
              <w:jc w:val="center"/>
              <w:rPr>
                <w:color w:val="FF0000"/>
                <w:sz w:val="26"/>
                <w:szCs w:val="26"/>
              </w:rPr>
            </w:pPr>
            <w:r w:rsidRPr="00F270B4">
              <w:rPr>
                <w:color w:val="FF0000"/>
                <w:sz w:val="26"/>
                <w:szCs w:val="26"/>
              </w:rPr>
              <w:t>3</w:t>
            </w:r>
          </w:p>
        </w:tc>
        <w:tc>
          <w:tcPr>
            <w:tcW w:w="1534" w:type="dxa"/>
            <w:vMerge/>
            <w:vAlign w:val="center"/>
          </w:tcPr>
          <w:p w:rsidR="00F270B4" w:rsidRPr="00F270B4" w:rsidRDefault="00F270B4" w:rsidP="0026505E">
            <w:pPr>
              <w:jc w:val="center"/>
              <w:rPr>
                <w:color w:val="000000"/>
                <w:sz w:val="26"/>
                <w:szCs w:val="26"/>
              </w:rPr>
            </w:pPr>
          </w:p>
        </w:tc>
        <w:tc>
          <w:tcPr>
            <w:tcW w:w="5383" w:type="dxa"/>
            <w:vAlign w:val="center"/>
          </w:tcPr>
          <w:p w:rsidR="00F270B4" w:rsidRPr="00F270B4" w:rsidRDefault="00F270B4" w:rsidP="0026505E">
            <w:pPr>
              <w:rPr>
                <w:sz w:val="26"/>
                <w:szCs w:val="26"/>
                <w:lang w:val="pt-BR"/>
              </w:rPr>
            </w:pPr>
            <w:r w:rsidRPr="00F270B4">
              <w:rPr>
                <w:color w:val="FF0000"/>
                <w:sz w:val="26"/>
                <w:szCs w:val="26"/>
                <w:lang w:eastAsia="vi-VN"/>
              </w:rPr>
              <w:t>Thảo luận, cho ý kiến đối với dự thảo</w:t>
            </w:r>
            <w:r w:rsidRPr="00F270B4">
              <w:rPr>
                <w:sz w:val="26"/>
                <w:szCs w:val="26"/>
              </w:rPr>
              <w:t xml:space="preserve"> </w:t>
            </w:r>
            <w:r w:rsidRPr="00F270B4">
              <w:rPr>
                <w:spacing w:val="2"/>
                <w:sz w:val="26"/>
                <w:szCs w:val="26"/>
                <w:lang w:val="pt-BR"/>
              </w:rPr>
              <w:t>Nghị quyết về việc phê duyệt tổng số lượng người làm việc hưởng lương từ ngân sách nhà nước trong các đơn vị sự nghiệp công lập; chỉ tiêu biên chế các Hội có tính chất đặc thù tỉnh Đắk Nông năm 2022</w:t>
            </w:r>
          </w:p>
        </w:tc>
        <w:tc>
          <w:tcPr>
            <w:tcW w:w="3259" w:type="dxa"/>
            <w:vAlign w:val="center"/>
          </w:tcPr>
          <w:p w:rsidR="00F270B4" w:rsidRPr="00F270B4" w:rsidRDefault="00F270B4" w:rsidP="0026505E">
            <w:pPr>
              <w:rPr>
                <w:sz w:val="26"/>
                <w:szCs w:val="26"/>
              </w:rPr>
            </w:pPr>
            <w:r w:rsidRPr="00F270B4">
              <w:rPr>
                <w:sz w:val="26"/>
                <w:szCs w:val="26"/>
              </w:rPr>
              <w:t>- Giám đốc Sở Nội vụ trình bày tóm tắt những nội dung cần thảo luận (nếu có)</w:t>
            </w:r>
          </w:p>
          <w:p w:rsidR="00F270B4" w:rsidRPr="00F270B4" w:rsidRDefault="00F270B4" w:rsidP="0026505E">
            <w:pPr>
              <w:rPr>
                <w:sz w:val="26"/>
                <w:szCs w:val="26"/>
              </w:rPr>
            </w:pPr>
            <w:r w:rsidRPr="00F270B4">
              <w:rPr>
                <w:sz w:val="26"/>
                <w:szCs w:val="26"/>
              </w:rPr>
              <w:t>- Các đại biểu thảo luận</w:t>
            </w:r>
          </w:p>
          <w:p w:rsidR="00F270B4" w:rsidRPr="00F270B4" w:rsidRDefault="00F270B4" w:rsidP="0026505E">
            <w:pPr>
              <w:rPr>
                <w:sz w:val="26"/>
                <w:szCs w:val="26"/>
              </w:rPr>
            </w:pPr>
            <w:r w:rsidRPr="00F270B4">
              <w:rPr>
                <w:sz w:val="26"/>
                <w:szCs w:val="26"/>
              </w:rPr>
              <w:t>- Ý kiến của các Phó Chủ tịch UBND tỉnh</w:t>
            </w:r>
          </w:p>
          <w:p w:rsidR="00F270B4" w:rsidRPr="00F270B4" w:rsidRDefault="00F270B4" w:rsidP="0026505E">
            <w:pPr>
              <w:rPr>
                <w:sz w:val="26"/>
                <w:szCs w:val="26"/>
              </w:rPr>
            </w:pPr>
            <w:r w:rsidRPr="00F270B4">
              <w:rPr>
                <w:sz w:val="26"/>
                <w:szCs w:val="26"/>
              </w:rPr>
              <w:t>- Chủ trì Kết luận</w:t>
            </w:r>
          </w:p>
        </w:tc>
        <w:tc>
          <w:tcPr>
            <w:tcW w:w="4257" w:type="dxa"/>
            <w:vAlign w:val="center"/>
          </w:tcPr>
          <w:p w:rsidR="00F270B4" w:rsidRPr="00F270B4" w:rsidRDefault="00E76694" w:rsidP="00F66082">
            <w:pPr>
              <w:spacing w:line="276" w:lineRule="auto"/>
              <w:jc w:val="both"/>
              <w:rPr>
                <w:i/>
                <w:color w:val="000000"/>
                <w:sz w:val="26"/>
                <w:szCs w:val="26"/>
              </w:rPr>
            </w:pPr>
            <w:r w:rsidRPr="00F270B4">
              <w:rPr>
                <w:sz w:val="26"/>
                <w:szCs w:val="26"/>
              </w:rPr>
              <w:t xml:space="preserve">Văn phòng UBND tỉnh đã xin ý kiến Thành viên UBND tỉnh bằng văn bản </w:t>
            </w:r>
            <w:r w:rsidRPr="00F270B4">
              <w:rPr>
                <w:i/>
                <w:color w:val="FF0000"/>
                <w:sz w:val="26"/>
                <w:szCs w:val="26"/>
              </w:rPr>
              <w:t xml:space="preserve">(Công văn số </w:t>
            </w:r>
            <w:r w:rsidR="00252A05">
              <w:rPr>
                <w:i/>
                <w:color w:val="FF0000"/>
                <w:sz w:val="26"/>
                <w:szCs w:val="26"/>
              </w:rPr>
              <w:t>306</w:t>
            </w:r>
            <w:r w:rsidRPr="00F270B4">
              <w:rPr>
                <w:i/>
                <w:color w:val="FF0000"/>
                <w:sz w:val="26"/>
                <w:szCs w:val="26"/>
              </w:rPr>
              <w:t>/VPUBND-</w:t>
            </w:r>
            <w:r>
              <w:rPr>
                <w:i/>
                <w:color w:val="FF0000"/>
                <w:sz w:val="26"/>
                <w:szCs w:val="26"/>
              </w:rPr>
              <w:t>TH</w:t>
            </w:r>
            <w:r w:rsidRPr="00F270B4">
              <w:rPr>
                <w:i/>
                <w:color w:val="FF0000"/>
                <w:sz w:val="26"/>
                <w:szCs w:val="26"/>
              </w:rPr>
              <w:t xml:space="preserve"> ngày </w:t>
            </w:r>
            <w:r w:rsidR="00252A05">
              <w:rPr>
                <w:i/>
                <w:color w:val="FF0000"/>
                <w:sz w:val="26"/>
                <w:szCs w:val="26"/>
              </w:rPr>
              <w:t>2</w:t>
            </w:r>
            <w:r w:rsidR="00F66082">
              <w:rPr>
                <w:i/>
                <w:color w:val="FF0000"/>
                <w:sz w:val="26"/>
                <w:szCs w:val="26"/>
              </w:rPr>
              <w:t>9</w:t>
            </w:r>
            <w:bookmarkStart w:id="0" w:name="_GoBack"/>
            <w:bookmarkEnd w:id="0"/>
            <w:r w:rsidRPr="00F270B4">
              <w:rPr>
                <w:i/>
                <w:color w:val="FF0000"/>
                <w:sz w:val="26"/>
                <w:szCs w:val="26"/>
              </w:rPr>
              <w:t xml:space="preserve">/3/2022), </w:t>
            </w:r>
            <w:r w:rsidRPr="00F270B4">
              <w:rPr>
                <w:sz w:val="26"/>
                <w:szCs w:val="26"/>
              </w:rPr>
              <w:t>đề nghị đại biểu tham dự cho ý kiến trực tiếp tại Phiên họp để đơn vị chủ trì tiếp thu, hoàn thiện trình UBND tỉnh theo đúng quy định</w:t>
            </w:r>
          </w:p>
        </w:tc>
      </w:tr>
      <w:tr w:rsidR="00F270B4" w:rsidRPr="00F270B4" w:rsidTr="0026505E">
        <w:trPr>
          <w:cantSplit/>
          <w:trHeight w:val="692"/>
        </w:trPr>
        <w:tc>
          <w:tcPr>
            <w:tcW w:w="735" w:type="dxa"/>
            <w:vAlign w:val="center"/>
          </w:tcPr>
          <w:p w:rsidR="00F270B4" w:rsidRPr="00F270B4" w:rsidRDefault="00F270B4" w:rsidP="0026505E">
            <w:pPr>
              <w:jc w:val="center"/>
              <w:rPr>
                <w:color w:val="FF0000"/>
                <w:sz w:val="26"/>
                <w:szCs w:val="26"/>
              </w:rPr>
            </w:pPr>
            <w:r w:rsidRPr="00F270B4">
              <w:rPr>
                <w:color w:val="FF0000"/>
                <w:sz w:val="26"/>
                <w:szCs w:val="26"/>
              </w:rPr>
              <w:t>4</w:t>
            </w:r>
          </w:p>
        </w:tc>
        <w:tc>
          <w:tcPr>
            <w:tcW w:w="1534" w:type="dxa"/>
            <w:vMerge w:val="restart"/>
            <w:vAlign w:val="center"/>
          </w:tcPr>
          <w:p w:rsidR="00F270B4" w:rsidRPr="00F270B4" w:rsidRDefault="00F270B4" w:rsidP="0026505E">
            <w:pPr>
              <w:jc w:val="center"/>
              <w:rPr>
                <w:color w:val="000000"/>
                <w:sz w:val="26"/>
                <w:szCs w:val="26"/>
              </w:rPr>
            </w:pPr>
            <w:r w:rsidRPr="00F270B4">
              <w:rPr>
                <w:sz w:val="26"/>
                <w:szCs w:val="26"/>
              </w:rPr>
              <w:t xml:space="preserve">16 </w:t>
            </w:r>
            <w:r w:rsidRPr="00F270B4">
              <w:rPr>
                <w:color w:val="000000"/>
                <w:sz w:val="26"/>
                <w:szCs w:val="26"/>
              </w:rPr>
              <w:t>giờ</w:t>
            </w:r>
            <w:r w:rsidRPr="00F270B4">
              <w:rPr>
                <w:sz w:val="26"/>
                <w:szCs w:val="26"/>
              </w:rPr>
              <w:t xml:space="preserve"> 10’ -17</w:t>
            </w:r>
            <w:r w:rsidRPr="00F270B4">
              <w:rPr>
                <w:color w:val="000000"/>
                <w:sz w:val="26"/>
                <w:szCs w:val="26"/>
              </w:rPr>
              <w:t xml:space="preserve"> giờ</w:t>
            </w:r>
            <w:r w:rsidRPr="00F270B4">
              <w:rPr>
                <w:sz w:val="26"/>
                <w:szCs w:val="26"/>
              </w:rPr>
              <w:t xml:space="preserve"> 00’</w:t>
            </w:r>
          </w:p>
        </w:tc>
        <w:tc>
          <w:tcPr>
            <w:tcW w:w="5383" w:type="dxa"/>
            <w:vAlign w:val="center"/>
          </w:tcPr>
          <w:p w:rsidR="00F270B4" w:rsidRPr="00F270B4" w:rsidRDefault="00F270B4" w:rsidP="0026505E">
            <w:pPr>
              <w:rPr>
                <w:sz w:val="26"/>
                <w:szCs w:val="26"/>
                <w:lang w:val="pt-BR"/>
              </w:rPr>
            </w:pPr>
            <w:r w:rsidRPr="00F270B4">
              <w:rPr>
                <w:color w:val="FF0000"/>
                <w:sz w:val="26"/>
                <w:szCs w:val="26"/>
                <w:lang w:eastAsia="vi-VN"/>
              </w:rPr>
              <w:t>Thảo luận, cho ý kiến đối với dự thảo</w:t>
            </w:r>
            <w:r w:rsidRPr="00F270B4">
              <w:rPr>
                <w:sz w:val="26"/>
                <w:szCs w:val="26"/>
              </w:rPr>
              <w:t xml:space="preserve"> </w:t>
            </w:r>
            <w:r w:rsidRPr="00F270B4">
              <w:rPr>
                <w:sz w:val="26"/>
                <w:szCs w:val="26"/>
                <w:lang w:val="pt-BR"/>
              </w:rPr>
              <w:t>Nghị quyết Quy định chức danh, số lượng, mức phụ cấp và một số chế độ, chính sách đối với những người hoạt động không chuyên trách, một số đối tượng khác ở cấp xã và ở thôn, buôn, bon, bản, tổ dân phố trên địa bàn tỉnh Đắk Nông.</w:t>
            </w:r>
          </w:p>
        </w:tc>
        <w:tc>
          <w:tcPr>
            <w:tcW w:w="3259" w:type="dxa"/>
            <w:vAlign w:val="center"/>
          </w:tcPr>
          <w:p w:rsidR="00F270B4" w:rsidRPr="00F270B4" w:rsidRDefault="00F270B4" w:rsidP="0026505E">
            <w:pPr>
              <w:rPr>
                <w:sz w:val="26"/>
                <w:szCs w:val="26"/>
              </w:rPr>
            </w:pPr>
            <w:r w:rsidRPr="00F270B4">
              <w:rPr>
                <w:sz w:val="26"/>
                <w:szCs w:val="26"/>
              </w:rPr>
              <w:t>- Giám đốc Sở Nội vụ trình bày tóm tắt những nội dung cần thảo luận (nếu có)</w:t>
            </w:r>
          </w:p>
          <w:p w:rsidR="00F270B4" w:rsidRPr="00F270B4" w:rsidRDefault="00F270B4" w:rsidP="0026505E">
            <w:pPr>
              <w:rPr>
                <w:sz w:val="26"/>
                <w:szCs w:val="26"/>
              </w:rPr>
            </w:pPr>
            <w:r w:rsidRPr="00F270B4">
              <w:rPr>
                <w:sz w:val="26"/>
                <w:szCs w:val="26"/>
              </w:rPr>
              <w:t>- Các đại biểu thảo luận</w:t>
            </w:r>
          </w:p>
          <w:p w:rsidR="00F270B4" w:rsidRPr="00F270B4" w:rsidRDefault="00F270B4" w:rsidP="0026505E">
            <w:pPr>
              <w:rPr>
                <w:sz w:val="26"/>
                <w:szCs w:val="26"/>
              </w:rPr>
            </w:pPr>
            <w:r w:rsidRPr="00F270B4">
              <w:rPr>
                <w:sz w:val="26"/>
                <w:szCs w:val="26"/>
              </w:rPr>
              <w:t>- Ý kiến của các Phó Chủ tịch UBND tỉnh</w:t>
            </w:r>
          </w:p>
          <w:p w:rsidR="00F270B4" w:rsidRPr="00F270B4" w:rsidRDefault="00F270B4" w:rsidP="0026505E">
            <w:pPr>
              <w:rPr>
                <w:sz w:val="26"/>
                <w:szCs w:val="26"/>
              </w:rPr>
            </w:pPr>
            <w:r w:rsidRPr="00F270B4">
              <w:rPr>
                <w:sz w:val="26"/>
                <w:szCs w:val="26"/>
              </w:rPr>
              <w:t>- Chủ trì Kết luận</w:t>
            </w:r>
          </w:p>
        </w:tc>
        <w:tc>
          <w:tcPr>
            <w:tcW w:w="4257" w:type="dxa"/>
            <w:vAlign w:val="center"/>
          </w:tcPr>
          <w:p w:rsidR="00F270B4" w:rsidRPr="00F270B4" w:rsidRDefault="00E76694" w:rsidP="00F66082">
            <w:pPr>
              <w:spacing w:line="276" w:lineRule="auto"/>
              <w:jc w:val="both"/>
              <w:rPr>
                <w:i/>
                <w:color w:val="000000"/>
                <w:sz w:val="26"/>
                <w:szCs w:val="26"/>
              </w:rPr>
            </w:pPr>
            <w:r w:rsidRPr="00F270B4">
              <w:rPr>
                <w:sz w:val="26"/>
                <w:szCs w:val="26"/>
              </w:rPr>
              <w:t xml:space="preserve">Văn phòng UBND tỉnh đã xin ý kiến Thành viên UBND tỉnh bằng văn bản </w:t>
            </w:r>
            <w:r w:rsidR="000B34F7">
              <w:rPr>
                <w:i/>
                <w:color w:val="FF0000"/>
                <w:sz w:val="26"/>
                <w:szCs w:val="26"/>
              </w:rPr>
              <w:t>(Công văn số 308</w:t>
            </w:r>
            <w:r w:rsidRPr="00F270B4">
              <w:rPr>
                <w:i/>
                <w:color w:val="FF0000"/>
                <w:sz w:val="26"/>
                <w:szCs w:val="26"/>
              </w:rPr>
              <w:t>/VPUBND-</w:t>
            </w:r>
            <w:r>
              <w:rPr>
                <w:i/>
                <w:color w:val="FF0000"/>
                <w:sz w:val="26"/>
                <w:szCs w:val="26"/>
              </w:rPr>
              <w:t>TH</w:t>
            </w:r>
            <w:r w:rsidRPr="00F270B4">
              <w:rPr>
                <w:i/>
                <w:color w:val="FF0000"/>
                <w:sz w:val="26"/>
                <w:szCs w:val="26"/>
              </w:rPr>
              <w:t xml:space="preserve"> ngày </w:t>
            </w:r>
            <w:r w:rsidR="000B34F7">
              <w:rPr>
                <w:i/>
                <w:color w:val="FF0000"/>
                <w:sz w:val="26"/>
                <w:szCs w:val="26"/>
              </w:rPr>
              <w:t>29</w:t>
            </w:r>
            <w:r w:rsidRPr="00F270B4">
              <w:rPr>
                <w:i/>
                <w:color w:val="FF0000"/>
                <w:sz w:val="26"/>
                <w:szCs w:val="26"/>
              </w:rPr>
              <w:t xml:space="preserve">/3/2022), </w:t>
            </w:r>
            <w:r w:rsidRPr="00F270B4">
              <w:rPr>
                <w:sz w:val="26"/>
                <w:szCs w:val="26"/>
              </w:rPr>
              <w:t>đề nghị đại biểu tham dự cho ý kiến trực tiếp tại Phiên họp để đơn vị chủ trì tiếp thu, hoàn thiện trình UBND tỉnh theo đúng quy định</w:t>
            </w:r>
          </w:p>
        </w:tc>
      </w:tr>
      <w:tr w:rsidR="00F270B4" w:rsidRPr="00F270B4" w:rsidTr="0026505E">
        <w:trPr>
          <w:cantSplit/>
          <w:trHeight w:val="692"/>
        </w:trPr>
        <w:tc>
          <w:tcPr>
            <w:tcW w:w="735" w:type="dxa"/>
            <w:vAlign w:val="center"/>
          </w:tcPr>
          <w:p w:rsidR="00F270B4" w:rsidRPr="00F270B4" w:rsidRDefault="00F270B4" w:rsidP="0026505E">
            <w:pPr>
              <w:jc w:val="center"/>
              <w:rPr>
                <w:color w:val="FF0000"/>
                <w:sz w:val="26"/>
                <w:szCs w:val="26"/>
              </w:rPr>
            </w:pPr>
            <w:r w:rsidRPr="00F270B4">
              <w:rPr>
                <w:color w:val="FF0000"/>
                <w:sz w:val="26"/>
                <w:szCs w:val="26"/>
              </w:rPr>
              <w:lastRenderedPageBreak/>
              <w:t>5</w:t>
            </w:r>
          </w:p>
        </w:tc>
        <w:tc>
          <w:tcPr>
            <w:tcW w:w="1534" w:type="dxa"/>
            <w:vMerge/>
            <w:vAlign w:val="center"/>
          </w:tcPr>
          <w:p w:rsidR="00F270B4" w:rsidRPr="00F270B4" w:rsidRDefault="00F270B4" w:rsidP="0026505E">
            <w:pPr>
              <w:jc w:val="center"/>
              <w:rPr>
                <w:color w:val="000000"/>
                <w:sz w:val="26"/>
                <w:szCs w:val="26"/>
              </w:rPr>
            </w:pPr>
          </w:p>
        </w:tc>
        <w:tc>
          <w:tcPr>
            <w:tcW w:w="5383" w:type="dxa"/>
            <w:vAlign w:val="center"/>
          </w:tcPr>
          <w:p w:rsidR="00F270B4" w:rsidRPr="00F270B4" w:rsidRDefault="00F270B4" w:rsidP="0026505E">
            <w:pPr>
              <w:rPr>
                <w:color w:val="FF0000"/>
                <w:sz w:val="26"/>
                <w:szCs w:val="26"/>
                <w:lang w:val="pt-BR"/>
              </w:rPr>
            </w:pPr>
            <w:r w:rsidRPr="00F270B4">
              <w:rPr>
                <w:color w:val="FF0000"/>
                <w:sz w:val="26"/>
                <w:szCs w:val="26"/>
                <w:lang w:eastAsia="vi-VN"/>
              </w:rPr>
              <w:t>Thảo luận, cho ý kiến đối với dự thảo</w:t>
            </w:r>
            <w:r w:rsidRPr="00F270B4">
              <w:rPr>
                <w:sz w:val="26"/>
                <w:szCs w:val="26"/>
              </w:rPr>
              <w:t xml:space="preserve"> </w:t>
            </w:r>
            <w:r w:rsidRPr="00F270B4">
              <w:rPr>
                <w:color w:val="FF0000"/>
                <w:sz w:val="26"/>
                <w:szCs w:val="26"/>
                <w:lang w:val="pt-BR"/>
              </w:rPr>
              <w:t xml:space="preserve">Nghị quyết thông qua Danh mục </w:t>
            </w:r>
            <w:r w:rsidRPr="00F270B4">
              <w:rPr>
                <w:color w:val="FF0000"/>
                <w:sz w:val="26"/>
                <w:szCs w:val="26"/>
              </w:rPr>
              <w:t xml:space="preserve">bổ sung các dự án cần thu hồi đất, chuyển mục đích sử dụng đất để phát triển kinh tế - xã hội vì lợi ích quốc gia, công cộng </w:t>
            </w:r>
            <w:r w:rsidRPr="00F270B4">
              <w:rPr>
                <w:color w:val="FF0000"/>
                <w:sz w:val="26"/>
                <w:szCs w:val="26"/>
                <w:lang w:val="pt-BR"/>
              </w:rPr>
              <w:t>trên địa bàn tỉnh Đắk Nông năm 2022</w:t>
            </w:r>
          </w:p>
        </w:tc>
        <w:tc>
          <w:tcPr>
            <w:tcW w:w="3259" w:type="dxa"/>
            <w:vAlign w:val="center"/>
          </w:tcPr>
          <w:p w:rsidR="00F270B4" w:rsidRPr="00F270B4" w:rsidRDefault="00F270B4" w:rsidP="0026505E">
            <w:pPr>
              <w:rPr>
                <w:color w:val="FF0000"/>
                <w:sz w:val="26"/>
                <w:szCs w:val="26"/>
              </w:rPr>
            </w:pPr>
            <w:r w:rsidRPr="00F270B4">
              <w:rPr>
                <w:color w:val="FF0000"/>
                <w:sz w:val="26"/>
                <w:szCs w:val="26"/>
              </w:rPr>
              <w:t>- Giám đốc Sở Tài nguyên và Môi trường trình bày tóm tắt những nội dung cần thảo luận (nếu có)</w:t>
            </w:r>
          </w:p>
          <w:p w:rsidR="00F270B4" w:rsidRPr="00F270B4" w:rsidRDefault="00F270B4" w:rsidP="0026505E">
            <w:pPr>
              <w:rPr>
                <w:color w:val="FF0000"/>
                <w:sz w:val="26"/>
                <w:szCs w:val="26"/>
              </w:rPr>
            </w:pPr>
            <w:r w:rsidRPr="00F270B4">
              <w:rPr>
                <w:color w:val="FF0000"/>
                <w:sz w:val="26"/>
                <w:szCs w:val="26"/>
              </w:rPr>
              <w:t>- Các đại biểu thảo luận</w:t>
            </w:r>
          </w:p>
          <w:p w:rsidR="00F270B4" w:rsidRPr="00F270B4" w:rsidRDefault="00F270B4" w:rsidP="0026505E">
            <w:pPr>
              <w:rPr>
                <w:color w:val="FF0000"/>
                <w:sz w:val="26"/>
                <w:szCs w:val="26"/>
              </w:rPr>
            </w:pPr>
            <w:r w:rsidRPr="00F270B4">
              <w:rPr>
                <w:color w:val="FF0000"/>
                <w:sz w:val="26"/>
                <w:szCs w:val="26"/>
              </w:rPr>
              <w:t>- Ý kiến của các Phó Chủ tịch UBND tỉnh</w:t>
            </w:r>
          </w:p>
          <w:p w:rsidR="00F270B4" w:rsidRPr="00F270B4" w:rsidRDefault="00F270B4" w:rsidP="0026505E">
            <w:pPr>
              <w:rPr>
                <w:sz w:val="26"/>
                <w:szCs w:val="26"/>
              </w:rPr>
            </w:pPr>
            <w:r w:rsidRPr="00F270B4">
              <w:rPr>
                <w:color w:val="FF0000"/>
                <w:sz w:val="26"/>
                <w:szCs w:val="26"/>
              </w:rPr>
              <w:t>- Chủ trì Kết luận</w:t>
            </w:r>
          </w:p>
        </w:tc>
        <w:tc>
          <w:tcPr>
            <w:tcW w:w="4257" w:type="dxa"/>
            <w:vAlign w:val="center"/>
          </w:tcPr>
          <w:p w:rsidR="00F270B4" w:rsidRPr="00F270B4" w:rsidRDefault="00E76694" w:rsidP="0026505E">
            <w:pPr>
              <w:spacing w:line="276" w:lineRule="auto"/>
              <w:jc w:val="both"/>
              <w:rPr>
                <w:i/>
                <w:color w:val="000000"/>
                <w:sz w:val="26"/>
                <w:szCs w:val="26"/>
              </w:rPr>
            </w:pPr>
            <w:r w:rsidRPr="00F270B4">
              <w:rPr>
                <w:i/>
                <w:color w:val="000000"/>
                <w:sz w:val="26"/>
                <w:szCs w:val="26"/>
              </w:rPr>
              <w:t>Lãnh đạo UBND tỉnh đã tổ chức họp thẩm định, đề nghị các đại biểu thảo luận, cho ý kiến trực tiếp tại phiên họp để tổng hợp hoàn thiện theo quy định</w:t>
            </w:r>
          </w:p>
        </w:tc>
      </w:tr>
      <w:tr w:rsidR="00F270B4" w:rsidRPr="00F270B4" w:rsidTr="005A370F">
        <w:trPr>
          <w:trHeight w:val="530"/>
        </w:trPr>
        <w:tc>
          <w:tcPr>
            <w:tcW w:w="0" w:type="auto"/>
            <w:vAlign w:val="center"/>
          </w:tcPr>
          <w:p w:rsidR="00F270B4" w:rsidRPr="00F270B4" w:rsidRDefault="00F270B4" w:rsidP="0026505E">
            <w:pPr>
              <w:jc w:val="center"/>
              <w:rPr>
                <w:b/>
                <w:color w:val="FF0000"/>
                <w:sz w:val="26"/>
                <w:szCs w:val="26"/>
              </w:rPr>
            </w:pPr>
            <w:r w:rsidRPr="00F270B4">
              <w:rPr>
                <w:b/>
                <w:color w:val="FF0000"/>
                <w:sz w:val="26"/>
                <w:szCs w:val="26"/>
              </w:rPr>
              <w:t>III</w:t>
            </w:r>
          </w:p>
        </w:tc>
        <w:tc>
          <w:tcPr>
            <w:tcW w:w="14433" w:type="dxa"/>
            <w:gridSpan w:val="4"/>
            <w:vAlign w:val="center"/>
          </w:tcPr>
          <w:p w:rsidR="00F270B4" w:rsidRPr="00F270B4" w:rsidRDefault="00F270B4" w:rsidP="0026505E">
            <w:pPr>
              <w:rPr>
                <w:color w:val="000000"/>
                <w:sz w:val="26"/>
                <w:szCs w:val="26"/>
              </w:rPr>
            </w:pPr>
            <w:r w:rsidRPr="00F270B4">
              <w:rPr>
                <w:b/>
                <w:bCs/>
                <w:color w:val="FF0000"/>
                <w:sz w:val="26"/>
                <w:szCs w:val="26"/>
              </w:rPr>
              <w:t xml:space="preserve">CÁC NỘI DUNG PHÁT SINH THUỘC THẨM QUYỀN </w:t>
            </w:r>
          </w:p>
        </w:tc>
      </w:tr>
      <w:tr w:rsidR="00F270B4" w:rsidRPr="00F270B4" w:rsidTr="0026505E">
        <w:trPr>
          <w:trHeight w:val="128"/>
        </w:trPr>
        <w:tc>
          <w:tcPr>
            <w:tcW w:w="0" w:type="auto"/>
            <w:vAlign w:val="center"/>
          </w:tcPr>
          <w:p w:rsidR="00F270B4" w:rsidRPr="00F270B4" w:rsidRDefault="00F270B4" w:rsidP="0026505E">
            <w:pPr>
              <w:jc w:val="center"/>
              <w:rPr>
                <w:color w:val="000000"/>
                <w:sz w:val="26"/>
                <w:szCs w:val="26"/>
              </w:rPr>
            </w:pPr>
            <w:r w:rsidRPr="00F270B4">
              <w:rPr>
                <w:color w:val="000000"/>
                <w:sz w:val="26"/>
                <w:szCs w:val="26"/>
              </w:rPr>
              <w:t>1</w:t>
            </w:r>
          </w:p>
        </w:tc>
        <w:tc>
          <w:tcPr>
            <w:tcW w:w="1534" w:type="dxa"/>
            <w:vMerge w:val="restart"/>
            <w:vAlign w:val="center"/>
          </w:tcPr>
          <w:p w:rsidR="00F270B4" w:rsidRPr="00F270B4" w:rsidRDefault="00F270B4" w:rsidP="0026505E">
            <w:pPr>
              <w:jc w:val="center"/>
              <w:rPr>
                <w:sz w:val="26"/>
                <w:szCs w:val="26"/>
              </w:rPr>
            </w:pPr>
            <w:r w:rsidRPr="00F270B4">
              <w:rPr>
                <w:sz w:val="26"/>
                <w:szCs w:val="26"/>
              </w:rPr>
              <w:t xml:space="preserve">16 </w:t>
            </w:r>
            <w:r w:rsidRPr="00F270B4">
              <w:rPr>
                <w:color w:val="000000"/>
                <w:sz w:val="26"/>
                <w:szCs w:val="26"/>
              </w:rPr>
              <w:t>giờ</w:t>
            </w:r>
            <w:r w:rsidRPr="00F270B4">
              <w:rPr>
                <w:sz w:val="26"/>
                <w:szCs w:val="26"/>
              </w:rPr>
              <w:t xml:space="preserve"> 10’ -17</w:t>
            </w:r>
            <w:r w:rsidRPr="00F270B4">
              <w:rPr>
                <w:color w:val="000000"/>
                <w:sz w:val="26"/>
                <w:szCs w:val="26"/>
              </w:rPr>
              <w:t xml:space="preserve"> giờ</w:t>
            </w:r>
            <w:r w:rsidRPr="00F270B4">
              <w:rPr>
                <w:sz w:val="26"/>
                <w:szCs w:val="26"/>
              </w:rPr>
              <w:t xml:space="preserve"> 00’</w:t>
            </w:r>
          </w:p>
        </w:tc>
        <w:tc>
          <w:tcPr>
            <w:tcW w:w="5383" w:type="dxa"/>
            <w:vAlign w:val="center"/>
          </w:tcPr>
          <w:p w:rsidR="00F270B4" w:rsidRPr="00F270B4" w:rsidRDefault="00F270B4" w:rsidP="0026505E">
            <w:pPr>
              <w:rPr>
                <w:bCs/>
                <w:color w:val="000000"/>
                <w:sz w:val="26"/>
                <w:szCs w:val="26"/>
              </w:rPr>
            </w:pPr>
            <w:r w:rsidRPr="00F270B4">
              <w:rPr>
                <w:color w:val="FF0000"/>
                <w:sz w:val="26"/>
                <w:szCs w:val="26"/>
                <w:lang w:eastAsia="vi-VN"/>
              </w:rPr>
              <w:t>Thảo luận, cho ý kiến đối với</w:t>
            </w:r>
            <w:r w:rsidRPr="00F270B4">
              <w:rPr>
                <w:bCs/>
                <w:color w:val="000000"/>
                <w:sz w:val="26"/>
                <w:szCs w:val="26"/>
              </w:rPr>
              <w:t xml:space="preserve"> </w:t>
            </w:r>
            <w:r w:rsidRPr="00F270B4">
              <w:rPr>
                <w:noProof/>
                <w:sz w:val="26"/>
                <w:szCs w:val="26"/>
                <w:lang w:val="vi-VN"/>
              </w:rPr>
              <w:t>Công văn</w:t>
            </w:r>
            <w:r w:rsidRPr="00F270B4">
              <w:rPr>
                <w:noProof/>
                <w:sz w:val="26"/>
                <w:szCs w:val="26"/>
              </w:rPr>
              <w:t xml:space="preserve"> số </w:t>
            </w:r>
            <w:r w:rsidRPr="00F270B4">
              <w:rPr>
                <w:noProof/>
                <w:sz w:val="26"/>
                <w:szCs w:val="26"/>
                <w:lang w:val="vi-VN"/>
              </w:rPr>
              <w:t>599</w:t>
            </w:r>
            <w:r w:rsidRPr="00F270B4">
              <w:rPr>
                <w:noProof/>
                <w:sz w:val="26"/>
                <w:szCs w:val="26"/>
              </w:rPr>
              <w:t>/SLĐTBXH</w:t>
            </w:r>
            <w:r w:rsidRPr="00F270B4">
              <w:rPr>
                <w:noProof/>
                <w:sz w:val="26"/>
                <w:szCs w:val="26"/>
                <w:lang w:val="vi-VN"/>
              </w:rPr>
              <w:t xml:space="preserve">-BTXH&amp;PCTN </w:t>
            </w:r>
            <w:r w:rsidRPr="00F270B4">
              <w:rPr>
                <w:noProof/>
                <w:sz w:val="26"/>
                <w:szCs w:val="26"/>
              </w:rPr>
              <w:t>của Sở Lao động - Thương binh và Xã hội về việc</w:t>
            </w:r>
            <w:r w:rsidRPr="00F270B4">
              <w:rPr>
                <w:noProof/>
                <w:sz w:val="26"/>
                <w:szCs w:val="26"/>
                <w:lang w:val="vi-VN"/>
              </w:rPr>
              <w:t xml:space="preserve"> đăng ký bổ sung danh mục Nghị quyết trình HĐND tỉnh kỳ họp thứ 4</w:t>
            </w:r>
            <w:r w:rsidRPr="00F270B4">
              <w:rPr>
                <w:noProof/>
                <w:sz w:val="26"/>
                <w:szCs w:val="26"/>
              </w:rPr>
              <w:t xml:space="preserve"> đối với “</w:t>
            </w:r>
            <w:r w:rsidRPr="00F270B4">
              <w:rPr>
                <w:bCs/>
                <w:color w:val="000000"/>
                <w:sz w:val="26"/>
                <w:szCs w:val="26"/>
              </w:rPr>
              <w:t>Nghị quyết của HĐND tỉnh quy định nguyên tắc, tiêu chí, định mức phân bổ vốn ngân sách nhà nước thực hiện Chương trình mục tiêu quốc gia giảm nghèo bền vững tỉnh Đăk Nông giai đoạn 2021-2025”</w:t>
            </w:r>
          </w:p>
        </w:tc>
        <w:tc>
          <w:tcPr>
            <w:tcW w:w="3259" w:type="dxa"/>
            <w:vAlign w:val="center"/>
          </w:tcPr>
          <w:p w:rsidR="00F270B4" w:rsidRPr="00F270B4" w:rsidRDefault="00F270B4" w:rsidP="0026505E">
            <w:pPr>
              <w:rPr>
                <w:sz w:val="26"/>
                <w:szCs w:val="26"/>
              </w:rPr>
            </w:pPr>
            <w:r w:rsidRPr="00F270B4">
              <w:rPr>
                <w:sz w:val="26"/>
                <w:szCs w:val="26"/>
              </w:rPr>
              <w:t>- Giám đốc Sở Lao động - Thương binh và Xã hội trình bày tóm tắt nội dung</w:t>
            </w:r>
          </w:p>
          <w:p w:rsidR="00F270B4" w:rsidRPr="00F270B4" w:rsidRDefault="00F270B4" w:rsidP="0026505E">
            <w:pPr>
              <w:rPr>
                <w:sz w:val="26"/>
                <w:szCs w:val="26"/>
              </w:rPr>
            </w:pPr>
            <w:r w:rsidRPr="00F270B4">
              <w:rPr>
                <w:sz w:val="26"/>
                <w:szCs w:val="26"/>
              </w:rPr>
              <w:t>- Các đại biểu thảo luận</w:t>
            </w:r>
          </w:p>
          <w:p w:rsidR="00F270B4" w:rsidRPr="00F270B4" w:rsidRDefault="00F270B4" w:rsidP="0026505E">
            <w:pPr>
              <w:rPr>
                <w:sz w:val="26"/>
                <w:szCs w:val="26"/>
              </w:rPr>
            </w:pPr>
            <w:r w:rsidRPr="00F270B4">
              <w:rPr>
                <w:sz w:val="26"/>
                <w:szCs w:val="26"/>
              </w:rPr>
              <w:t>- Ý kiến của các Phó Chủ tịch UBND tỉnh</w:t>
            </w:r>
          </w:p>
          <w:p w:rsidR="00F270B4" w:rsidRPr="00F270B4" w:rsidRDefault="00F270B4" w:rsidP="0026505E">
            <w:pPr>
              <w:rPr>
                <w:sz w:val="26"/>
                <w:szCs w:val="26"/>
              </w:rPr>
            </w:pPr>
            <w:r w:rsidRPr="00F270B4">
              <w:rPr>
                <w:sz w:val="26"/>
                <w:szCs w:val="26"/>
              </w:rPr>
              <w:t>- Chủ trì Kết luận</w:t>
            </w:r>
          </w:p>
        </w:tc>
        <w:tc>
          <w:tcPr>
            <w:tcW w:w="4257" w:type="dxa"/>
            <w:vAlign w:val="center"/>
          </w:tcPr>
          <w:p w:rsidR="00F270B4" w:rsidRPr="00F270B4" w:rsidRDefault="00F270B4" w:rsidP="00D6004C">
            <w:pPr>
              <w:rPr>
                <w:color w:val="000000"/>
                <w:sz w:val="26"/>
                <w:szCs w:val="26"/>
              </w:rPr>
            </w:pPr>
            <w:r w:rsidRPr="00F270B4">
              <w:rPr>
                <w:sz w:val="26"/>
                <w:szCs w:val="26"/>
              </w:rPr>
              <w:t xml:space="preserve">Văn phòng UBND tỉnh đã xin ý kiến Thành viên UBND tỉnh bằng văn bản </w:t>
            </w:r>
            <w:r w:rsidRPr="00F270B4">
              <w:rPr>
                <w:i/>
                <w:color w:val="FF0000"/>
                <w:sz w:val="26"/>
                <w:szCs w:val="26"/>
              </w:rPr>
              <w:t>(Công văn số</w:t>
            </w:r>
            <w:r w:rsidR="00D6004C">
              <w:rPr>
                <w:i/>
                <w:color w:val="FF0000"/>
                <w:sz w:val="26"/>
                <w:szCs w:val="26"/>
              </w:rPr>
              <w:t xml:space="preserve"> 301</w:t>
            </w:r>
            <w:r w:rsidRPr="00F270B4">
              <w:rPr>
                <w:i/>
                <w:color w:val="FF0000"/>
                <w:sz w:val="26"/>
                <w:szCs w:val="26"/>
              </w:rPr>
              <w:t xml:space="preserve">/VPUBND-KGVX ngày </w:t>
            </w:r>
            <w:r w:rsidR="00D6004C">
              <w:rPr>
                <w:i/>
                <w:color w:val="FF0000"/>
                <w:sz w:val="26"/>
                <w:szCs w:val="26"/>
              </w:rPr>
              <w:t>28</w:t>
            </w:r>
            <w:r w:rsidRPr="00F270B4">
              <w:rPr>
                <w:i/>
                <w:color w:val="FF0000"/>
                <w:sz w:val="26"/>
                <w:szCs w:val="26"/>
              </w:rPr>
              <w:t xml:space="preserve">/3/2022), </w:t>
            </w:r>
            <w:r w:rsidRPr="00F270B4">
              <w:rPr>
                <w:sz w:val="26"/>
                <w:szCs w:val="26"/>
              </w:rPr>
              <w:t>đề nghị đại biểu tham dự cho ý kiến trực tiếp tại Phiên họp để đơn vị chủ trì tiếp thu, hoàn thiện trình UBND tỉnh theo đúng quy định</w:t>
            </w:r>
          </w:p>
        </w:tc>
      </w:tr>
      <w:tr w:rsidR="00F270B4" w:rsidRPr="00F270B4" w:rsidTr="0026505E">
        <w:trPr>
          <w:trHeight w:val="128"/>
        </w:trPr>
        <w:tc>
          <w:tcPr>
            <w:tcW w:w="0" w:type="auto"/>
            <w:vAlign w:val="center"/>
          </w:tcPr>
          <w:p w:rsidR="00F270B4" w:rsidRPr="00F270B4" w:rsidRDefault="00F270B4" w:rsidP="0026505E">
            <w:pPr>
              <w:jc w:val="center"/>
              <w:rPr>
                <w:color w:val="000000"/>
                <w:sz w:val="26"/>
                <w:szCs w:val="26"/>
              </w:rPr>
            </w:pPr>
            <w:r w:rsidRPr="00F270B4">
              <w:rPr>
                <w:color w:val="000000"/>
                <w:sz w:val="26"/>
                <w:szCs w:val="26"/>
              </w:rPr>
              <w:t>2</w:t>
            </w:r>
          </w:p>
        </w:tc>
        <w:tc>
          <w:tcPr>
            <w:tcW w:w="1534" w:type="dxa"/>
            <w:vMerge/>
            <w:vAlign w:val="center"/>
          </w:tcPr>
          <w:p w:rsidR="00F270B4" w:rsidRPr="00F270B4" w:rsidRDefault="00F270B4" w:rsidP="0026505E">
            <w:pPr>
              <w:jc w:val="center"/>
              <w:rPr>
                <w:sz w:val="26"/>
                <w:szCs w:val="26"/>
              </w:rPr>
            </w:pPr>
          </w:p>
        </w:tc>
        <w:tc>
          <w:tcPr>
            <w:tcW w:w="5383" w:type="dxa"/>
            <w:vAlign w:val="center"/>
          </w:tcPr>
          <w:p w:rsidR="00F270B4" w:rsidRPr="00F270B4" w:rsidRDefault="00F270B4" w:rsidP="00FB03AA">
            <w:pPr>
              <w:spacing w:line="276" w:lineRule="auto"/>
              <w:rPr>
                <w:bCs/>
                <w:color w:val="7030A0"/>
                <w:sz w:val="26"/>
                <w:szCs w:val="26"/>
              </w:rPr>
            </w:pPr>
            <w:r w:rsidRPr="00F270B4">
              <w:rPr>
                <w:color w:val="7030A0"/>
                <w:sz w:val="26"/>
                <w:szCs w:val="26"/>
                <w:lang w:eastAsia="vi-VN"/>
              </w:rPr>
              <w:t>Thảo luận, cho ý kiến đối với</w:t>
            </w:r>
            <w:r w:rsidRPr="00F270B4">
              <w:rPr>
                <w:bCs/>
                <w:color w:val="7030A0"/>
                <w:sz w:val="26"/>
                <w:szCs w:val="26"/>
              </w:rPr>
              <w:t xml:space="preserve"> </w:t>
            </w:r>
            <w:r w:rsidRPr="00F270B4">
              <w:rPr>
                <w:noProof/>
                <w:color w:val="7030A0"/>
                <w:sz w:val="26"/>
                <w:szCs w:val="26"/>
              </w:rPr>
              <w:t xml:space="preserve">Tờ trình số 13/TTr-SKH ngày 18/3/2022 của Sở Kế hoạch và Đầu tư về việc </w:t>
            </w:r>
            <w:r w:rsidRPr="00F270B4">
              <w:rPr>
                <w:color w:val="7030A0"/>
                <w:spacing w:val="6"/>
                <w:sz w:val="26"/>
                <w:szCs w:val="26"/>
              </w:rPr>
              <w:t>kéo dài thời gian thực hiện và giải ngân các dự án thuộc kế hoạch vốn ngân sách địa phương năm 2021 đến ngày 31/12/2022</w:t>
            </w:r>
          </w:p>
        </w:tc>
        <w:tc>
          <w:tcPr>
            <w:tcW w:w="3259" w:type="dxa"/>
            <w:vAlign w:val="center"/>
          </w:tcPr>
          <w:p w:rsidR="00F270B4" w:rsidRPr="00F270B4" w:rsidRDefault="00F270B4" w:rsidP="00FB03AA">
            <w:pPr>
              <w:rPr>
                <w:color w:val="7030A0"/>
                <w:sz w:val="26"/>
                <w:szCs w:val="26"/>
              </w:rPr>
            </w:pPr>
            <w:r w:rsidRPr="00F270B4">
              <w:rPr>
                <w:color w:val="7030A0"/>
                <w:sz w:val="26"/>
                <w:szCs w:val="26"/>
              </w:rPr>
              <w:t>- Giám đốc Sở Kế hoạch và Đầu tư trình bày  tóm tắt nội dung</w:t>
            </w:r>
          </w:p>
          <w:p w:rsidR="00F270B4" w:rsidRPr="00F270B4" w:rsidRDefault="00F270B4" w:rsidP="00FB03AA">
            <w:pPr>
              <w:rPr>
                <w:color w:val="7030A0"/>
                <w:sz w:val="26"/>
                <w:szCs w:val="26"/>
              </w:rPr>
            </w:pPr>
            <w:r w:rsidRPr="00F270B4">
              <w:rPr>
                <w:color w:val="7030A0"/>
                <w:sz w:val="26"/>
                <w:szCs w:val="26"/>
              </w:rPr>
              <w:t>- Các đại biểu thảo luận</w:t>
            </w:r>
          </w:p>
          <w:p w:rsidR="00F270B4" w:rsidRPr="00F270B4" w:rsidRDefault="00F270B4" w:rsidP="00FB03AA">
            <w:pPr>
              <w:rPr>
                <w:color w:val="7030A0"/>
                <w:sz w:val="26"/>
                <w:szCs w:val="26"/>
              </w:rPr>
            </w:pPr>
            <w:r w:rsidRPr="00F270B4">
              <w:rPr>
                <w:color w:val="7030A0"/>
                <w:sz w:val="26"/>
                <w:szCs w:val="26"/>
              </w:rPr>
              <w:t>- Ý kiến của các Phó Chủ tịch UBND tỉnh</w:t>
            </w:r>
          </w:p>
          <w:p w:rsidR="00F270B4" w:rsidRPr="00F270B4" w:rsidRDefault="00F270B4" w:rsidP="00FB03AA">
            <w:pPr>
              <w:rPr>
                <w:color w:val="7030A0"/>
                <w:sz w:val="26"/>
                <w:szCs w:val="26"/>
              </w:rPr>
            </w:pPr>
            <w:r w:rsidRPr="00F270B4">
              <w:rPr>
                <w:color w:val="7030A0"/>
                <w:sz w:val="26"/>
                <w:szCs w:val="26"/>
              </w:rPr>
              <w:t>- Chủ trì Kết luận</w:t>
            </w:r>
          </w:p>
        </w:tc>
        <w:tc>
          <w:tcPr>
            <w:tcW w:w="4257" w:type="dxa"/>
            <w:vAlign w:val="center"/>
          </w:tcPr>
          <w:p w:rsidR="00F270B4" w:rsidRPr="00F270B4" w:rsidRDefault="00F270B4" w:rsidP="0026505E">
            <w:pPr>
              <w:rPr>
                <w:color w:val="000000"/>
                <w:sz w:val="26"/>
                <w:szCs w:val="26"/>
              </w:rPr>
            </w:pPr>
          </w:p>
        </w:tc>
      </w:tr>
      <w:tr w:rsidR="00F270B4" w:rsidRPr="00F270B4" w:rsidTr="0026505E">
        <w:trPr>
          <w:trHeight w:val="128"/>
        </w:trPr>
        <w:tc>
          <w:tcPr>
            <w:tcW w:w="0" w:type="auto"/>
            <w:vAlign w:val="center"/>
          </w:tcPr>
          <w:p w:rsidR="00F270B4" w:rsidRPr="00F270B4" w:rsidRDefault="00F270B4" w:rsidP="0026505E">
            <w:pPr>
              <w:jc w:val="center"/>
              <w:rPr>
                <w:color w:val="000000"/>
                <w:sz w:val="26"/>
                <w:szCs w:val="26"/>
              </w:rPr>
            </w:pPr>
            <w:r w:rsidRPr="00F270B4">
              <w:rPr>
                <w:color w:val="000000"/>
                <w:sz w:val="26"/>
                <w:szCs w:val="26"/>
              </w:rPr>
              <w:t>3</w:t>
            </w:r>
          </w:p>
        </w:tc>
        <w:tc>
          <w:tcPr>
            <w:tcW w:w="1534" w:type="dxa"/>
            <w:vMerge/>
            <w:vAlign w:val="center"/>
          </w:tcPr>
          <w:p w:rsidR="00F270B4" w:rsidRPr="00F270B4" w:rsidRDefault="00F270B4" w:rsidP="0026505E">
            <w:pPr>
              <w:jc w:val="center"/>
              <w:rPr>
                <w:sz w:val="26"/>
                <w:szCs w:val="26"/>
              </w:rPr>
            </w:pPr>
          </w:p>
        </w:tc>
        <w:tc>
          <w:tcPr>
            <w:tcW w:w="5383" w:type="dxa"/>
            <w:vAlign w:val="center"/>
          </w:tcPr>
          <w:p w:rsidR="00F270B4" w:rsidRPr="00F270B4" w:rsidRDefault="00F270B4" w:rsidP="0026505E">
            <w:pPr>
              <w:spacing w:line="276" w:lineRule="auto"/>
              <w:rPr>
                <w:bCs/>
                <w:color w:val="000000"/>
                <w:sz w:val="26"/>
                <w:szCs w:val="26"/>
              </w:rPr>
            </w:pPr>
            <w:r w:rsidRPr="00F270B4">
              <w:rPr>
                <w:bCs/>
                <w:color w:val="000000"/>
                <w:sz w:val="26"/>
                <w:szCs w:val="26"/>
              </w:rPr>
              <w:t>Các nội dung khác (nếu có)</w:t>
            </w:r>
          </w:p>
        </w:tc>
        <w:tc>
          <w:tcPr>
            <w:tcW w:w="3259" w:type="dxa"/>
            <w:vAlign w:val="center"/>
          </w:tcPr>
          <w:p w:rsidR="00F270B4" w:rsidRPr="00F270B4" w:rsidRDefault="00F270B4" w:rsidP="0026505E">
            <w:pPr>
              <w:rPr>
                <w:color w:val="000000"/>
                <w:sz w:val="26"/>
                <w:szCs w:val="26"/>
              </w:rPr>
            </w:pPr>
            <w:r w:rsidRPr="00F270B4">
              <w:rPr>
                <w:sz w:val="26"/>
                <w:szCs w:val="26"/>
              </w:rPr>
              <w:t>Các đại biểu tham dự</w:t>
            </w:r>
          </w:p>
        </w:tc>
        <w:tc>
          <w:tcPr>
            <w:tcW w:w="4257" w:type="dxa"/>
            <w:vAlign w:val="center"/>
          </w:tcPr>
          <w:p w:rsidR="00F270B4" w:rsidRPr="00F270B4" w:rsidRDefault="00F270B4" w:rsidP="0026505E">
            <w:pPr>
              <w:rPr>
                <w:color w:val="000000"/>
                <w:sz w:val="26"/>
                <w:szCs w:val="26"/>
              </w:rPr>
            </w:pPr>
          </w:p>
        </w:tc>
      </w:tr>
      <w:tr w:rsidR="00F270B4" w:rsidRPr="00F270B4" w:rsidTr="0026505E">
        <w:trPr>
          <w:trHeight w:val="128"/>
        </w:trPr>
        <w:tc>
          <w:tcPr>
            <w:tcW w:w="0" w:type="auto"/>
            <w:vAlign w:val="center"/>
            <w:hideMark/>
          </w:tcPr>
          <w:p w:rsidR="00F270B4" w:rsidRPr="00F270B4" w:rsidRDefault="00F270B4" w:rsidP="0026505E">
            <w:pPr>
              <w:jc w:val="center"/>
              <w:rPr>
                <w:color w:val="000000"/>
                <w:sz w:val="26"/>
                <w:szCs w:val="26"/>
              </w:rPr>
            </w:pPr>
            <w:r w:rsidRPr="00F270B4">
              <w:rPr>
                <w:color w:val="000000"/>
                <w:sz w:val="26"/>
                <w:szCs w:val="26"/>
              </w:rPr>
              <w:t>4</w:t>
            </w:r>
          </w:p>
        </w:tc>
        <w:tc>
          <w:tcPr>
            <w:tcW w:w="1534" w:type="dxa"/>
            <w:vAlign w:val="center"/>
            <w:hideMark/>
          </w:tcPr>
          <w:p w:rsidR="00F270B4" w:rsidRPr="00F270B4" w:rsidRDefault="00F270B4" w:rsidP="0026505E">
            <w:pPr>
              <w:jc w:val="center"/>
              <w:rPr>
                <w:sz w:val="26"/>
                <w:szCs w:val="26"/>
              </w:rPr>
            </w:pPr>
            <w:r w:rsidRPr="00F270B4">
              <w:rPr>
                <w:sz w:val="26"/>
                <w:szCs w:val="26"/>
              </w:rPr>
              <w:t>17</w:t>
            </w:r>
            <w:r w:rsidRPr="00F270B4">
              <w:rPr>
                <w:color w:val="000000"/>
                <w:sz w:val="26"/>
                <w:szCs w:val="26"/>
              </w:rPr>
              <w:t xml:space="preserve"> giờ</w:t>
            </w:r>
            <w:r w:rsidRPr="00F270B4">
              <w:rPr>
                <w:sz w:val="26"/>
                <w:szCs w:val="26"/>
              </w:rPr>
              <w:t xml:space="preserve"> 00’</w:t>
            </w:r>
          </w:p>
        </w:tc>
        <w:tc>
          <w:tcPr>
            <w:tcW w:w="5383" w:type="dxa"/>
            <w:vAlign w:val="center"/>
            <w:hideMark/>
          </w:tcPr>
          <w:p w:rsidR="00F270B4" w:rsidRPr="00F270B4" w:rsidRDefault="00F270B4" w:rsidP="0026505E">
            <w:pPr>
              <w:spacing w:line="276" w:lineRule="auto"/>
              <w:rPr>
                <w:i/>
                <w:sz w:val="26"/>
                <w:szCs w:val="26"/>
                <w:lang w:val="de-DE"/>
              </w:rPr>
            </w:pPr>
            <w:r w:rsidRPr="00F270B4">
              <w:rPr>
                <w:b/>
                <w:bCs/>
                <w:color w:val="000000"/>
                <w:sz w:val="26"/>
                <w:szCs w:val="26"/>
              </w:rPr>
              <w:t>Kết luận Phiên họp</w:t>
            </w:r>
          </w:p>
        </w:tc>
        <w:tc>
          <w:tcPr>
            <w:tcW w:w="3259" w:type="dxa"/>
            <w:vAlign w:val="center"/>
            <w:hideMark/>
          </w:tcPr>
          <w:p w:rsidR="00F270B4" w:rsidRPr="00F270B4" w:rsidRDefault="00F270B4" w:rsidP="0026505E">
            <w:pPr>
              <w:jc w:val="center"/>
              <w:rPr>
                <w:bCs/>
                <w:i/>
                <w:iCs/>
                <w:color w:val="FF0000"/>
                <w:sz w:val="26"/>
                <w:szCs w:val="26"/>
              </w:rPr>
            </w:pPr>
            <w:r w:rsidRPr="00F270B4">
              <w:rPr>
                <w:color w:val="000000"/>
                <w:sz w:val="26"/>
                <w:szCs w:val="26"/>
              </w:rPr>
              <w:t>Đ/c Hồ Văn Mười, Phó Bí thư Tỉnh ủy, Chủ tịch UBND tỉnh</w:t>
            </w:r>
          </w:p>
        </w:tc>
        <w:tc>
          <w:tcPr>
            <w:tcW w:w="4257" w:type="dxa"/>
            <w:vAlign w:val="center"/>
            <w:hideMark/>
          </w:tcPr>
          <w:p w:rsidR="00F270B4" w:rsidRPr="00F270B4" w:rsidRDefault="00F270B4" w:rsidP="0026505E">
            <w:pPr>
              <w:rPr>
                <w:color w:val="000000"/>
                <w:sz w:val="26"/>
                <w:szCs w:val="26"/>
              </w:rPr>
            </w:pPr>
          </w:p>
        </w:tc>
      </w:tr>
    </w:tbl>
    <w:p w:rsidR="00E60239" w:rsidRPr="00F270B4" w:rsidRDefault="00E60239" w:rsidP="00F270B4">
      <w:pPr>
        <w:jc w:val="center"/>
        <w:rPr>
          <w:b/>
          <w:sz w:val="26"/>
          <w:szCs w:val="26"/>
        </w:rPr>
      </w:pPr>
      <w:r w:rsidRPr="00F270B4">
        <w:rPr>
          <w:b/>
          <w:sz w:val="26"/>
          <w:szCs w:val="26"/>
        </w:rPr>
        <w:lastRenderedPageBreak/>
        <w:t>Phụ lục I</w:t>
      </w:r>
    </w:p>
    <w:p w:rsidR="000F138C" w:rsidRPr="00F270B4" w:rsidRDefault="00E60239" w:rsidP="00F270B4">
      <w:pPr>
        <w:jc w:val="center"/>
        <w:rPr>
          <w:b/>
          <w:sz w:val="26"/>
          <w:szCs w:val="26"/>
        </w:rPr>
      </w:pPr>
      <w:r w:rsidRPr="00F270B4">
        <w:rPr>
          <w:b/>
          <w:sz w:val="26"/>
          <w:szCs w:val="26"/>
        </w:rPr>
        <w:t xml:space="preserve">CÁC NỘI DUNG </w:t>
      </w:r>
      <w:r w:rsidR="000F138C" w:rsidRPr="00F270B4">
        <w:rPr>
          <w:b/>
          <w:sz w:val="26"/>
          <w:szCs w:val="26"/>
        </w:rPr>
        <w:t>THUỘC THẨM QUYỀN CỦA THÀNH VIÊN UBND TỈNH ĐÃ ĐƯỢC UBND TỈNH BAN HÀNH</w:t>
      </w:r>
    </w:p>
    <w:p w:rsidR="00E60239" w:rsidRPr="00F270B4" w:rsidRDefault="000F138C" w:rsidP="00F270B4">
      <w:pPr>
        <w:jc w:val="center"/>
        <w:rPr>
          <w:b/>
          <w:sz w:val="26"/>
          <w:szCs w:val="26"/>
        </w:rPr>
      </w:pPr>
      <w:r w:rsidRPr="00F270B4">
        <w:rPr>
          <w:b/>
          <w:sz w:val="26"/>
          <w:szCs w:val="26"/>
        </w:rPr>
        <w:t xml:space="preserve">DO YÊU CẦU VỀ THỜI GIAN, BÁO </w:t>
      </w:r>
      <w:r w:rsidR="00E60239" w:rsidRPr="00F270B4">
        <w:rPr>
          <w:b/>
          <w:sz w:val="26"/>
          <w:szCs w:val="26"/>
        </w:rPr>
        <w:t xml:space="preserve">ĐỂ ĐẠI BIỂU CHỦ ĐỘNG NGHIÊN CỨU, CHO Ý KIẾN </w:t>
      </w:r>
    </w:p>
    <w:p w:rsidR="00E60239" w:rsidRPr="00F270B4" w:rsidRDefault="00E60239" w:rsidP="00F270B4">
      <w:pPr>
        <w:jc w:val="center"/>
        <w:rPr>
          <w:i/>
          <w:iCs/>
          <w:color w:val="000000"/>
          <w:sz w:val="26"/>
          <w:szCs w:val="26"/>
        </w:rPr>
      </w:pPr>
      <w:r w:rsidRPr="00F270B4">
        <w:rPr>
          <w:noProof/>
          <w:sz w:val="26"/>
          <w:szCs w:val="26"/>
        </w:rPr>
        <mc:AlternateContent>
          <mc:Choice Requires="wps">
            <w:drawing>
              <wp:anchor distT="0" distB="0" distL="114300" distR="114300" simplePos="0" relativeHeight="251668480" behindDoc="0" locked="0" layoutInCell="1" allowOverlap="1" wp14:anchorId="59E15030" wp14:editId="33CE1702">
                <wp:simplePos x="0" y="0"/>
                <wp:positionH relativeFrom="column">
                  <wp:posOffset>3982271</wp:posOffset>
                </wp:positionH>
                <wp:positionV relativeFrom="paragraph">
                  <wp:posOffset>26670</wp:posOffset>
                </wp:positionV>
                <wp:extent cx="13061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2.1pt" to="416.4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hiO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"/>
            </w:pict>
          </mc:Fallback>
        </mc:AlternateConten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5954"/>
        <w:gridCol w:w="2667"/>
        <w:gridCol w:w="5386"/>
      </w:tblGrid>
      <w:tr w:rsidR="00E60239" w:rsidRPr="00F270B4" w:rsidTr="00FA7188">
        <w:trPr>
          <w:cantSplit/>
          <w:trHeight w:val="521"/>
          <w:tblHeader/>
        </w:trPr>
        <w:tc>
          <w:tcPr>
            <w:tcW w:w="735" w:type="dxa"/>
            <w:vAlign w:val="center"/>
            <w:hideMark/>
          </w:tcPr>
          <w:p w:rsidR="00E60239" w:rsidRPr="00F270B4" w:rsidRDefault="00E60239" w:rsidP="00F270B4">
            <w:pPr>
              <w:jc w:val="center"/>
              <w:rPr>
                <w:b/>
                <w:bCs/>
                <w:color w:val="000000"/>
                <w:sz w:val="26"/>
                <w:szCs w:val="26"/>
              </w:rPr>
            </w:pPr>
            <w:r w:rsidRPr="00F270B4">
              <w:rPr>
                <w:b/>
                <w:bCs/>
                <w:color w:val="000000"/>
                <w:sz w:val="26"/>
                <w:szCs w:val="26"/>
              </w:rPr>
              <w:t>STT</w:t>
            </w:r>
          </w:p>
        </w:tc>
        <w:tc>
          <w:tcPr>
            <w:tcW w:w="5954" w:type="dxa"/>
            <w:vAlign w:val="center"/>
            <w:hideMark/>
          </w:tcPr>
          <w:p w:rsidR="00E60239" w:rsidRPr="00F270B4" w:rsidRDefault="00E60239" w:rsidP="00F270B4">
            <w:pPr>
              <w:jc w:val="center"/>
              <w:rPr>
                <w:b/>
                <w:bCs/>
                <w:color w:val="000000"/>
                <w:sz w:val="26"/>
                <w:szCs w:val="26"/>
              </w:rPr>
            </w:pPr>
            <w:r w:rsidRPr="00F270B4">
              <w:rPr>
                <w:b/>
                <w:bCs/>
                <w:color w:val="000000"/>
                <w:sz w:val="26"/>
                <w:szCs w:val="26"/>
              </w:rPr>
              <w:t>Nội dung</w:t>
            </w:r>
          </w:p>
        </w:tc>
        <w:tc>
          <w:tcPr>
            <w:tcW w:w="2667" w:type="dxa"/>
            <w:vAlign w:val="center"/>
            <w:hideMark/>
          </w:tcPr>
          <w:p w:rsidR="00E60239" w:rsidRPr="00F270B4" w:rsidRDefault="00E60239" w:rsidP="00F270B4">
            <w:pPr>
              <w:jc w:val="center"/>
              <w:rPr>
                <w:b/>
                <w:bCs/>
                <w:color w:val="000000"/>
                <w:sz w:val="26"/>
                <w:szCs w:val="26"/>
              </w:rPr>
            </w:pPr>
            <w:r w:rsidRPr="00F270B4">
              <w:rPr>
                <w:b/>
                <w:bCs/>
                <w:color w:val="000000"/>
                <w:sz w:val="26"/>
                <w:szCs w:val="26"/>
              </w:rPr>
              <w:t>Đơn vị thực hiện</w:t>
            </w:r>
          </w:p>
        </w:tc>
        <w:tc>
          <w:tcPr>
            <w:tcW w:w="5386" w:type="dxa"/>
            <w:vAlign w:val="center"/>
            <w:hideMark/>
          </w:tcPr>
          <w:p w:rsidR="00E60239" w:rsidRPr="00F270B4" w:rsidRDefault="00E60239" w:rsidP="00F270B4">
            <w:pPr>
              <w:jc w:val="center"/>
              <w:rPr>
                <w:b/>
                <w:bCs/>
                <w:color w:val="000000"/>
                <w:sz w:val="26"/>
                <w:szCs w:val="26"/>
              </w:rPr>
            </w:pPr>
            <w:r w:rsidRPr="00F270B4">
              <w:rPr>
                <w:b/>
                <w:bCs/>
                <w:color w:val="000000"/>
                <w:sz w:val="26"/>
                <w:szCs w:val="26"/>
              </w:rPr>
              <w:t>Ghi chú</w:t>
            </w:r>
          </w:p>
        </w:tc>
      </w:tr>
      <w:tr w:rsidR="00975D8D" w:rsidRPr="00F270B4" w:rsidTr="00861AEA">
        <w:trPr>
          <w:trHeight w:val="334"/>
        </w:trPr>
        <w:tc>
          <w:tcPr>
            <w:tcW w:w="735" w:type="dxa"/>
            <w:noWrap/>
            <w:vAlign w:val="center"/>
          </w:tcPr>
          <w:p w:rsidR="00975D8D" w:rsidRPr="00F270B4" w:rsidRDefault="00975D8D" w:rsidP="00F270B4">
            <w:pPr>
              <w:jc w:val="center"/>
              <w:rPr>
                <w:b/>
                <w:color w:val="000000"/>
                <w:sz w:val="26"/>
                <w:szCs w:val="26"/>
              </w:rPr>
            </w:pPr>
            <w:r w:rsidRPr="00F270B4">
              <w:rPr>
                <w:b/>
                <w:color w:val="000000"/>
                <w:sz w:val="26"/>
                <w:szCs w:val="26"/>
              </w:rPr>
              <w:t>I</w:t>
            </w:r>
          </w:p>
        </w:tc>
        <w:tc>
          <w:tcPr>
            <w:tcW w:w="14007" w:type="dxa"/>
            <w:gridSpan w:val="3"/>
            <w:vAlign w:val="center"/>
          </w:tcPr>
          <w:p w:rsidR="00975D8D" w:rsidRPr="00F270B4" w:rsidRDefault="00975D8D" w:rsidP="00F270B4">
            <w:pPr>
              <w:jc w:val="both"/>
              <w:rPr>
                <w:b/>
                <w:sz w:val="26"/>
                <w:szCs w:val="26"/>
              </w:rPr>
            </w:pPr>
            <w:r w:rsidRPr="00F270B4">
              <w:rPr>
                <w:b/>
                <w:sz w:val="26"/>
                <w:szCs w:val="26"/>
              </w:rPr>
              <w:t>NỘI DUNG THUỘC CHƯƠNG TRÌNH CÔNG TÁC TRỌNG TÂM THÁNG 3/2022</w:t>
            </w:r>
          </w:p>
        </w:tc>
      </w:tr>
      <w:tr w:rsidR="000F138C" w:rsidRPr="00F270B4" w:rsidTr="00D82655">
        <w:trPr>
          <w:trHeight w:val="334"/>
        </w:trPr>
        <w:tc>
          <w:tcPr>
            <w:tcW w:w="735" w:type="dxa"/>
            <w:noWrap/>
            <w:vAlign w:val="center"/>
          </w:tcPr>
          <w:p w:rsidR="000F138C" w:rsidRPr="00F270B4" w:rsidRDefault="000F138C" w:rsidP="00F270B4">
            <w:pPr>
              <w:jc w:val="center"/>
              <w:rPr>
                <w:color w:val="000000"/>
                <w:sz w:val="26"/>
                <w:szCs w:val="26"/>
              </w:rPr>
            </w:pPr>
            <w:r w:rsidRPr="00F270B4">
              <w:rPr>
                <w:color w:val="000000"/>
                <w:sz w:val="26"/>
                <w:szCs w:val="26"/>
              </w:rPr>
              <w:t>1</w:t>
            </w:r>
          </w:p>
        </w:tc>
        <w:tc>
          <w:tcPr>
            <w:tcW w:w="5954" w:type="dxa"/>
            <w:vAlign w:val="center"/>
          </w:tcPr>
          <w:p w:rsidR="000F138C" w:rsidRPr="00F270B4" w:rsidRDefault="00F062FE" w:rsidP="00F270B4">
            <w:pPr>
              <w:rPr>
                <w:sz w:val="26"/>
                <w:szCs w:val="26"/>
              </w:rPr>
            </w:pPr>
            <w:r w:rsidRPr="00F270B4">
              <w:rPr>
                <w:sz w:val="26"/>
                <w:szCs w:val="26"/>
              </w:rPr>
              <w:t>Ban hành Chỉ thị diễn tập khu vực phòng thủ cấp tỉnh, huyện năm 2022</w:t>
            </w:r>
          </w:p>
        </w:tc>
        <w:tc>
          <w:tcPr>
            <w:tcW w:w="2667" w:type="dxa"/>
            <w:vAlign w:val="center"/>
          </w:tcPr>
          <w:p w:rsidR="000F138C" w:rsidRPr="00F270B4" w:rsidRDefault="00F062FE" w:rsidP="00F270B4">
            <w:pPr>
              <w:jc w:val="center"/>
              <w:rPr>
                <w:sz w:val="26"/>
                <w:szCs w:val="26"/>
              </w:rPr>
            </w:pPr>
            <w:r w:rsidRPr="00F270B4">
              <w:rPr>
                <w:sz w:val="26"/>
                <w:szCs w:val="26"/>
              </w:rPr>
              <w:t>Bộ Chỉ huy Quân sự tỉnh</w:t>
            </w:r>
          </w:p>
        </w:tc>
        <w:tc>
          <w:tcPr>
            <w:tcW w:w="5386" w:type="dxa"/>
            <w:vAlign w:val="center"/>
          </w:tcPr>
          <w:p w:rsidR="000F138C" w:rsidRPr="00F270B4" w:rsidRDefault="00EC09FE" w:rsidP="00F270B4">
            <w:pPr>
              <w:jc w:val="both"/>
              <w:rPr>
                <w:sz w:val="26"/>
                <w:szCs w:val="26"/>
              </w:rPr>
            </w:pPr>
            <w:r w:rsidRPr="00F270B4">
              <w:rPr>
                <w:sz w:val="26"/>
                <w:szCs w:val="26"/>
              </w:rPr>
              <w:t>Văn phòng UBND tỉnh đã xin ý kiến Thành viên UBND tỉnh bằng văn bản, đang tổng hợp, hoàn thiện theo quy định</w:t>
            </w:r>
            <w:r w:rsidR="00D82655" w:rsidRPr="00F270B4">
              <w:rPr>
                <w:sz w:val="26"/>
                <w:szCs w:val="26"/>
              </w:rPr>
              <w:t xml:space="preserve"> </w:t>
            </w:r>
            <w:r w:rsidR="00D82655" w:rsidRPr="00F270B4">
              <w:rPr>
                <w:i/>
                <w:sz w:val="26"/>
                <w:szCs w:val="26"/>
              </w:rPr>
              <w:t>(Công văn số 131/VPUBND-NC ngày 22/3/2022).</w:t>
            </w:r>
          </w:p>
        </w:tc>
      </w:tr>
      <w:tr w:rsidR="00975D8D" w:rsidRPr="00F270B4" w:rsidTr="00D82655">
        <w:trPr>
          <w:trHeight w:val="334"/>
        </w:trPr>
        <w:tc>
          <w:tcPr>
            <w:tcW w:w="735" w:type="dxa"/>
            <w:noWrap/>
            <w:vAlign w:val="center"/>
          </w:tcPr>
          <w:p w:rsidR="00975D8D" w:rsidRPr="00F270B4" w:rsidRDefault="00975D8D" w:rsidP="00F270B4">
            <w:pPr>
              <w:jc w:val="center"/>
              <w:rPr>
                <w:color w:val="000000"/>
                <w:sz w:val="26"/>
                <w:szCs w:val="26"/>
              </w:rPr>
            </w:pPr>
            <w:r w:rsidRPr="00F270B4">
              <w:rPr>
                <w:color w:val="000000"/>
                <w:sz w:val="26"/>
                <w:szCs w:val="26"/>
              </w:rPr>
              <w:t>2</w:t>
            </w:r>
          </w:p>
        </w:tc>
        <w:tc>
          <w:tcPr>
            <w:tcW w:w="5954" w:type="dxa"/>
            <w:vAlign w:val="center"/>
          </w:tcPr>
          <w:p w:rsidR="00975D8D" w:rsidRPr="00F270B4" w:rsidRDefault="00975D8D" w:rsidP="00F270B4">
            <w:pPr>
              <w:rPr>
                <w:color w:val="7030A0"/>
                <w:sz w:val="26"/>
                <w:szCs w:val="26"/>
              </w:rPr>
            </w:pPr>
            <w:r w:rsidRPr="00F270B4">
              <w:rPr>
                <w:color w:val="7030A0"/>
                <w:sz w:val="26"/>
                <w:szCs w:val="26"/>
              </w:rPr>
              <w:t>Báo cáo và dự thảo quy hoạch tỉnh Đắk Nông thời kỳ 2021-2030, tầm nhìn đến năm 2050</w:t>
            </w:r>
          </w:p>
        </w:tc>
        <w:tc>
          <w:tcPr>
            <w:tcW w:w="2667" w:type="dxa"/>
            <w:vAlign w:val="center"/>
          </w:tcPr>
          <w:p w:rsidR="00975D8D" w:rsidRPr="00F270B4" w:rsidRDefault="00975D8D" w:rsidP="00F270B4">
            <w:pPr>
              <w:jc w:val="center"/>
              <w:rPr>
                <w:color w:val="7030A0"/>
                <w:sz w:val="26"/>
                <w:szCs w:val="26"/>
              </w:rPr>
            </w:pPr>
            <w:r w:rsidRPr="00F270B4">
              <w:rPr>
                <w:color w:val="7030A0"/>
                <w:sz w:val="26"/>
                <w:szCs w:val="26"/>
              </w:rPr>
              <w:t>Sở Kế hoạch và Đầu tư</w:t>
            </w:r>
          </w:p>
        </w:tc>
        <w:tc>
          <w:tcPr>
            <w:tcW w:w="5386" w:type="dxa"/>
            <w:vAlign w:val="center"/>
          </w:tcPr>
          <w:p w:rsidR="00975D8D" w:rsidRPr="00F270B4" w:rsidRDefault="00975D8D" w:rsidP="00F270B4">
            <w:pPr>
              <w:jc w:val="both"/>
              <w:rPr>
                <w:color w:val="7030A0"/>
                <w:sz w:val="26"/>
                <w:szCs w:val="26"/>
              </w:rPr>
            </w:pPr>
            <w:r w:rsidRPr="00F270B4">
              <w:rPr>
                <w:color w:val="7030A0"/>
                <w:sz w:val="26"/>
                <w:szCs w:val="26"/>
              </w:rPr>
              <w:t xml:space="preserve">UBND tỉnh đã gia hạn đến 10/4/2022 </w:t>
            </w:r>
            <w:r w:rsidRPr="00F270B4">
              <w:rPr>
                <w:i/>
                <w:iCs/>
                <w:color w:val="7030A0"/>
                <w:sz w:val="26"/>
                <w:szCs w:val="26"/>
              </w:rPr>
              <w:t>(Công văn số 1322/UBND-TH ngày 21/3/2022)</w:t>
            </w:r>
          </w:p>
          <w:p w:rsidR="00975D8D" w:rsidRPr="00F270B4" w:rsidRDefault="00975D8D" w:rsidP="00F270B4">
            <w:pPr>
              <w:jc w:val="both"/>
              <w:rPr>
                <w:sz w:val="26"/>
                <w:szCs w:val="26"/>
              </w:rPr>
            </w:pPr>
          </w:p>
        </w:tc>
      </w:tr>
      <w:tr w:rsidR="00F062FE" w:rsidRPr="00F270B4" w:rsidTr="00FA7188">
        <w:trPr>
          <w:trHeight w:val="334"/>
        </w:trPr>
        <w:tc>
          <w:tcPr>
            <w:tcW w:w="735" w:type="dxa"/>
            <w:noWrap/>
            <w:vAlign w:val="center"/>
          </w:tcPr>
          <w:p w:rsidR="00F062FE" w:rsidRPr="00F270B4" w:rsidRDefault="00F062FE" w:rsidP="00F270B4">
            <w:pPr>
              <w:jc w:val="center"/>
              <w:rPr>
                <w:color w:val="000000"/>
                <w:sz w:val="26"/>
                <w:szCs w:val="26"/>
              </w:rPr>
            </w:pPr>
            <w:r w:rsidRPr="00F270B4">
              <w:rPr>
                <w:color w:val="000000"/>
                <w:sz w:val="26"/>
                <w:szCs w:val="26"/>
              </w:rPr>
              <w:t>3</w:t>
            </w:r>
          </w:p>
        </w:tc>
        <w:tc>
          <w:tcPr>
            <w:tcW w:w="5954" w:type="dxa"/>
            <w:vAlign w:val="center"/>
          </w:tcPr>
          <w:p w:rsidR="00F062FE" w:rsidRPr="00F270B4" w:rsidRDefault="00862050" w:rsidP="00F270B4">
            <w:pPr>
              <w:jc w:val="both"/>
              <w:rPr>
                <w:sz w:val="26"/>
                <w:szCs w:val="26"/>
              </w:rPr>
            </w:pPr>
            <w:r w:rsidRPr="00F270B4">
              <w:rPr>
                <w:sz w:val="26"/>
                <w:szCs w:val="26"/>
              </w:rPr>
              <w:t>Hội nghị tổng kết chương trình hợp tác phát triển kinh tế - xã hội giữa tỉnh Đắk Nông và tỉnh Mondulkiri giai đoạn 2016-2020 và ký kết "Chương trình hợp tác giữa chính quyền tỉnh Đắk Nông với tỉnh Mondulkiri/Campuchia giai đoạn 05 năm 2022-2026</w:t>
            </w:r>
          </w:p>
        </w:tc>
        <w:tc>
          <w:tcPr>
            <w:tcW w:w="2667" w:type="dxa"/>
            <w:vAlign w:val="center"/>
          </w:tcPr>
          <w:p w:rsidR="00F062FE" w:rsidRPr="00F270B4" w:rsidRDefault="00862050" w:rsidP="00F270B4">
            <w:pPr>
              <w:jc w:val="center"/>
              <w:rPr>
                <w:sz w:val="26"/>
                <w:szCs w:val="26"/>
              </w:rPr>
            </w:pPr>
            <w:r w:rsidRPr="00F270B4">
              <w:rPr>
                <w:sz w:val="26"/>
                <w:szCs w:val="26"/>
              </w:rPr>
              <w:t>Văn phòng UBND tỉnh</w:t>
            </w:r>
          </w:p>
        </w:tc>
        <w:tc>
          <w:tcPr>
            <w:tcW w:w="5386" w:type="dxa"/>
            <w:vAlign w:val="center"/>
          </w:tcPr>
          <w:p w:rsidR="00F062FE" w:rsidRPr="00F270B4" w:rsidRDefault="00862050" w:rsidP="00F270B4">
            <w:pPr>
              <w:jc w:val="both"/>
              <w:rPr>
                <w:sz w:val="26"/>
                <w:szCs w:val="26"/>
              </w:rPr>
            </w:pPr>
            <w:r w:rsidRPr="00F270B4">
              <w:rPr>
                <w:sz w:val="26"/>
                <w:szCs w:val="26"/>
              </w:rPr>
              <w:t>Đã xin ý kiến Chủ tịch UBND tỉnh xin dời thời gian</w:t>
            </w:r>
            <w:r w:rsidR="00975D8D" w:rsidRPr="00F270B4">
              <w:rPr>
                <w:sz w:val="26"/>
                <w:szCs w:val="26"/>
              </w:rPr>
              <w:t xml:space="preserve"> tổ chức</w:t>
            </w:r>
            <w:r w:rsidRPr="00F270B4">
              <w:rPr>
                <w:sz w:val="26"/>
                <w:szCs w:val="26"/>
              </w:rPr>
              <w:t xml:space="preserve"> vì </w:t>
            </w:r>
            <w:r w:rsidR="00975D8D" w:rsidRPr="00F270B4">
              <w:rPr>
                <w:sz w:val="26"/>
                <w:szCs w:val="26"/>
              </w:rPr>
              <w:t xml:space="preserve">phải chờ thống nhất với tỉnh </w:t>
            </w:r>
            <w:r w:rsidRPr="00F270B4">
              <w:rPr>
                <w:sz w:val="26"/>
                <w:szCs w:val="26"/>
              </w:rPr>
              <w:t>Mondulkiri</w:t>
            </w:r>
            <w:r w:rsidR="00975D8D" w:rsidRPr="00F270B4">
              <w:rPr>
                <w:sz w:val="26"/>
                <w:szCs w:val="26"/>
              </w:rPr>
              <w:t xml:space="preserve"> Vương quốc </w:t>
            </w:r>
            <w:r w:rsidRPr="00F270B4">
              <w:rPr>
                <w:sz w:val="26"/>
                <w:szCs w:val="26"/>
              </w:rPr>
              <w:t>Campuchia</w:t>
            </w:r>
          </w:p>
        </w:tc>
      </w:tr>
      <w:tr w:rsidR="00D82655" w:rsidRPr="00F270B4" w:rsidTr="00FA7188">
        <w:trPr>
          <w:trHeight w:val="334"/>
        </w:trPr>
        <w:tc>
          <w:tcPr>
            <w:tcW w:w="735" w:type="dxa"/>
            <w:noWrap/>
            <w:vAlign w:val="center"/>
          </w:tcPr>
          <w:p w:rsidR="00D82655" w:rsidRPr="00F270B4" w:rsidRDefault="00D82655" w:rsidP="00F270B4">
            <w:pPr>
              <w:jc w:val="center"/>
              <w:rPr>
                <w:color w:val="000000"/>
                <w:sz w:val="26"/>
                <w:szCs w:val="26"/>
              </w:rPr>
            </w:pPr>
            <w:r w:rsidRPr="00F270B4">
              <w:rPr>
                <w:color w:val="000000"/>
                <w:sz w:val="26"/>
                <w:szCs w:val="26"/>
              </w:rPr>
              <w:t>4</w:t>
            </w:r>
          </w:p>
        </w:tc>
        <w:tc>
          <w:tcPr>
            <w:tcW w:w="5954" w:type="dxa"/>
            <w:vAlign w:val="center"/>
          </w:tcPr>
          <w:p w:rsidR="00D82655" w:rsidRPr="00F270B4" w:rsidRDefault="00D82655" w:rsidP="00F270B4">
            <w:pPr>
              <w:rPr>
                <w:sz w:val="26"/>
                <w:szCs w:val="26"/>
              </w:rPr>
            </w:pPr>
            <w:r w:rsidRPr="00F270B4">
              <w:rPr>
                <w:sz w:val="26"/>
                <w:szCs w:val="26"/>
              </w:rPr>
              <w:t>Báo cáo tình hình phát triển kinh tế - xã hội quý I/2022, phương hướng, nhiệm vụ giải pháp 9 tháng cuối năm 2022</w:t>
            </w:r>
          </w:p>
        </w:tc>
        <w:tc>
          <w:tcPr>
            <w:tcW w:w="2667" w:type="dxa"/>
            <w:vAlign w:val="center"/>
          </w:tcPr>
          <w:p w:rsidR="00D82655" w:rsidRPr="00F270B4" w:rsidRDefault="00D82655" w:rsidP="00F270B4">
            <w:pPr>
              <w:jc w:val="center"/>
              <w:rPr>
                <w:sz w:val="26"/>
                <w:szCs w:val="26"/>
              </w:rPr>
            </w:pPr>
            <w:r w:rsidRPr="00F270B4">
              <w:rPr>
                <w:sz w:val="26"/>
                <w:szCs w:val="26"/>
              </w:rPr>
              <w:t xml:space="preserve">Sở Kế hoạch và Đầu tư </w:t>
            </w:r>
          </w:p>
        </w:tc>
        <w:tc>
          <w:tcPr>
            <w:tcW w:w="5386" w:type="dxa"/>
            <w:vMerge w:val="restart"/>
            <w:vAlign w:val="center"/>
          </w:tcPr>
          <w:p w:rsidR="00D82655" w:rsidRPr="00F270B4" w:rsidRDefault="00D82655" w:rsidP="00F270B4">
            <w:pPr>
              <w:jc w:val="both"/>
              <w:rPr>
                <w:sz w:val="26"/>
                <w:szCs w:val="26"/>
              </w:rPr>
            </w:pPr>
            <w:r w:rsidRPr="00F270B4">
              <w:rPr>
                <w:sz w:val="26"/>
                <w:szCs w:val="26"/>
              </w:rPr>
              <w:t>Đã thảo luận tại Hội nghị đánh giá tình hình phát triển kinh tế - xã hội, quốc phòng, an ninh sáng ngày 30/3/2022</w:t>
            </w:r>
          </w:p>
        </w:tc>
      </w:tr>
      <w:tr w:rsidR="00D82655" w:rsidRPr="00F270B4" w:rsidTr="00FA7188">
        <w:trPr>
          <w:trHeight w:val="334"/>
        </w:trPr>
        <w:tc>
          <w:tcPr>
            <w:tcW w:w="735" w:type="dxa"/>
            <w:noWrap/>
            <w:vAlign w:val="center"/>
          </w:tcPr>
          <w:p w:rsidR="00D82655" w:rsidRPr="00F270B4" w:rsidRDefault="00D82655" w:rsidP="00F270B4">
            <w:pPr>
              <w:jc w:val="center"/>
              <w:rPr>
                <w:color w:val="000000"/>
                <w:sz w:val="26"/>
                <w:szCs w:val="26"/>
              </w:rPr>
            </w:pPr>
            <w:r w:rsidRPr="00F270B4">
              <w:rPr>
                <w:color w:val="000000"/>
                <w:sz w:val="26"/>
                <w:szCs w:val="26"/>
              </w:rPr>
              <w:t>5</w:t>
            </w:r>
          </w:p>
        </w:tc>
        <w:tc>
          <w:tcPr>
            <w:tcW w:w="5954" w:type="dxa"/>
            <w:vAlign w:val="center"/>
          </w:tcPr>
          <w:p w:rsidR="00D82655" w:rsidRPr="00F270B4" w:rsidRDefault="00D82655" w:rsidP="00F270B4">
            <w:pPr>
              <w:rPr>
                <w:sz w:val="26"/>
                <w:szCs w:val="26"/>
              </w:rPr>
            </w:pPr>
            <w:r w:rsidRPr="00F270B4">
              <w:rPr>
                <w:sz w:val="26"/>
                <w:szCs w:val="26"/>
              </w:rPr>
              <w:t xml:space="preserve">Báo cáo tình hình thực hiện kế hoạch vốn đầu tư phát triển Ngân sách Nhà nước quý I/2022 và phương hướng nhiệm vụ 9 tháng cuối năm 2022 </w:t>
            </w:r>
          </w:p>
        </w:tc>
        <w:tc>
          <w:tcPr>
            <w:tcW w:w="2667" w:type="dxa"/>
            <w:vAlign w:val="center"/>
          </w:tcPr>
          <w:p w:rsidR="00D82655" w:rsidRPr="00F270B4" w:rsidRDefault="00D82655" w:rsidP="00F270B4">
            <w:pPr>
              <w:jc w:val="center"/>
              <w:rPr>
                <w:sz w:val="26"/>
                <w:szCs w:val="26"/>
              </w:rPr>
            </w:pPr>
            <w:r w:rsidRPr="00F270B4">
              <w:rPr>
                <w:sz w:val="26"/>
                <w:szCs w:val="26"/>
              </w:rPr>
              <w:t xml:space="preserve">Sở Kế hoạch và Đầu tư </w:t>
            </w:r>
          </w:p>
        </w:tc>
        <w:tc>
          <w:tcPr>
            <w:tcW w:w="5386" w:type="dxa"/>
            <w:vMerge/>
            <w:vAlign w:val="center"/>
          </w:tcPr>
          <w:p w:rsidR="00D82655" w:rsidRPr="00F270B4" w:rsidRDefault="00D82655" w:rsidP="00F270B4">
            <w:pPr>
              <w:jc w:val="both"/>
              <w:rPr>
                <w:sz w:val="26"/>
                <w:szCs w:val="26"/>
              </w:rPr>
            </w:pPr>
          </w:p>
        </w:tc>
      </w:tr>
      <w:tr w:rsidR="00975D8D" w:rsidRPr="00F270B4" w:rsidTr="00FA7188">
        <w:trPr>
          <w:trHeight w:val="1358"/>
        </w:trPr>
        <w:tc>
          <w:tcPr>
            <w:tcW w:w="735" w:type="dxa"/>
            <w:noWrap/>
            <w:vAlign w:val="center"/>
          </w:tcPr>
          <w:p w:rsidR="00975D8D" w:rsidRPr="00F270B4" w:rsidRDefault="00975D8D" w:rsidP="00F270B4">
            <w:pPr>
              <w:jc w:val="center"/>
              <w:rPr>
                <w:color w:val="000000"/>
                <w:sz w:val="26"/>
                <w:szCs w:val="26"/>
              </w:rPr>
            </w:pPr>
            <w:r w:rsidRPr="00F270B4">
              <w:rPr>
                <w:color w:val="000000"/>
                <w:sz w:val="26"/>
                <w:szCs w:val="26"/>
              </w:rPr>
              <w:t>6</w:t>
            </w:r>
          </w:p>
        </w:tc>
        <w:tc>
          <w:tcPr>
            <w:tcW w:w="5954" w:type="dxa"/>
            <w:vAlign w:val="center"/>
          </w:tcPr>
          <w:p w:rsidR="00975D8D" w:rsidRPr="00F270B4" w:rsidRDefault="00975D8D" w:rsidP="00F270B4">
            <w:pPr>
              <w:rPr>
                <w:color w:val="7030A0"/>
                <w:sz w:val="26"/>
                <w:szCs w:val="26"/>
              </w:rPr>
            </w:pPr>
            <w:r w:rsidRPr="00F270B4">
              <w:rPr>
                <w:color w:val="7030A0"/>
                <w:sz w:val="26"/>
                <w:szCs w:val="26"/>
              </w:rPr>
              <w:t>Gặp mặt và làm việc với một số doanh nghiệp trên địa bàn tỉnh</w:t>
            </w:r>
          </w:p>
        </w:tc>
        <w:tc>
          <w:tcPr>
            <w:tcW w:w="2667" w:type="dxa"/>
            <w:vAlign w:val="center"/>
          </w:tcPr>
          <w:p w:rsidR="00975D8D" w:rsidRPr="00F270B4" w:rsidRDefault="00975D8D" w:rsidP="00F270B4">
            <w:pPr>
              <w:jc w:val="center"/>
              <w:rPr>
                <w:color w:val="7030A0"/>
                <w:sz w:val="26"/>
                <w:szCs w:val="26"/>
              </w:rPr>
            </w:pPr>
            <w:r w:rsidRPr="00F270B4">
              <w:rPr>
                <w:color w:val="7030A0"/>
                <w:sz w:val="26"/>
                <w:szCs w:val="26"/>
              </w:rPr>
              <w:t>Sở Kế hoạch và Đầu tư</w:t>
            </w:r>
          </w:p>
        </w:tc>
        <w:tc>
          <w:tcPr>
            <w:tcW w:w="5386" w:type="dxa"/>
            <w:vAlign w:val="center"/>
          </w:tcPr>
          <w:p w:rsidR="00975D8D" w:rsidRPr="00F270B4" w:rsidRDefault="00975D8D" w:rsidP="00F270B4">
            <w:pPr>
              <w:rPr>
                <w:sz w:val="26"/>
                <w:szCs w:val="26"/>
              </w:rPr>
            </w:pPr>
            <w:r w:rsidRPr="00F270B4">
              <w:rPr>
                <w:color w:val="7030A0"/>
                <w:sz w:val="26"/>
                <w:szCs w:val="26"/>
              </w:rPr>
              <w:t>Ngày 14/3/2022 BCSĐ UBND tỉnh đã họp, thống nhất đồng ý báo cáo Thường trực Tỉnh ủy tổ chức gặp mặt doanh nghiệp vào thời điểm thích hợp trong năm 2022 (dự kiến nhân ngày 13/10/2022)</w:t>
            </w:r>
          </w:p>
        </w:tc>
      </w:tr>
      <w:tr w:rsidR="00975D8D" w:rsidRPr="00F270B4" w:rsidTr="00FA7188">
        <w:trPr>
          <w:trHeight w:val="1717"/>
        </w:trPr>
        <w:tc>
          <w:tcPr>
            <w:tcW w:w="735" w:type="dxa"/>
            <w:noWrap/>
            <w:vAlign w:val="center"/>
          </w:tcPr>
          <w:p w:rsidR="00975D8D" w:rsidRPr="00F270B4" w:rsidRDefault="00975D8D" w:rsidP="00F270B4">
            <w:pPr>
              <w:jc w:val="center"/>
              <w:rPr>
                <w:color w:val="000000"/>
                <w:sz w:val="26"/>
                <w:szCs w:val="26"/>
              </w:rPr>
            </w:pPr>
            <w:r w:rsidRPr="00F270B4">
              <w:rPr>
                <w:color w:val="000000"/>
                <w:sz w:val="26"/>
                <w:szCs w:val="26"/>
              </w:rPr>
              <w:lastRenderedPageBreak/>
              <w:t>7</w:t>
            </w:r>
          </w:p>
        </w:tc>
        <w:tc>
          <w:tcPr>
            <w:tcW w:w="5954" w:type="dxa"/>
            <w:vAlign w:val="center"/>
          </w:tcPr>
          <w:p w:rsidR="00975D8D" w:rsidRPr="00F270B4" w:rsidRDefault="00975D8D" w:rsidP="00F270B4">
            <w:pPr>
              <w:jc w:val="both"/>
              <w:rPr>
                <w:color w:val="FF0000"/>
                <w:sz w:val="26"/>
                <w:szCs w:val="26"/>
              </w:rPr>
            </w:pPr>
            <w:r w:rsidRPr="00F270B4">
              <w:rPr>
                <w:color w:val="FF0000"/>
                <w:sz w:val="26"/>
                <w:szCs w:val="26"/>
              </w:rPr>
              <w:t>Ban hành Quyết định mã định danh của các cơ quan, đơn vị thuộc, trực thuộc Ủy ban nhân dân tỉnh Đắk Nông phục vụ kết nối chia sẻ dữ liệu với các hệ thống thông tin, cơ sở dữ liệu của các bộ, ngành, địa phương</w:t>
            </w:r>
          </w:p>
        </w:tc>
        <w:tc>
          <w:tcPr>
            <w:tcW w:w="2667" w:type="dxa"/>
            <w:vAlign w:val="center"/>
          </w:tcPr>
          <w:p w:rsidR="00975D8D" w:rsidRPr="00F270B4" w:rsidRDefault="00975D8D" w:rsidP="00F270B4">
            <w:pPr>
              <w:jc w:val="center"/>
              <w:rPr>
                <w:color w:val="FF0000"/>
                <w:sz w:val="26"/>
                <w:szCs w:val="26"/>
              </w:rPr>
            </w:pPr>
            <w:r w:rsidRPr="00F270B4">
              <w:rPr>
                <w:color w:val="FF0000"/>
                <w:sz w:val="26"/>
                <w:szCs w:val="26"/>
              </w:rPr>
              <w:t>Sở Thông tin và Truyền thông</w:t>
            </w:r>
          </w:p>
        </w:tc>
        <w:tc>
          <w:tcPr>
            <w:tcW w:w="5386" w:type="dxa"/>
            <w:vAlign w:val="center"/>
          </w:tcPr>
          <w:p w:rsidR="00975D8D" w:rsidRPr="00F270B4" w:rsidRDefault="00975D8D" w:rsidP="00F270B4">
            <w:pPr>
              <w:jc w:val="both"/>
              <w:rPr>
                <w:color w:val="FF0000"/>
                <w:sz w:val="26"/>
                <w:szCs w:val="26"/>
              </w:rPr>
            </w:pPr>
            <w:r w:rsidRPr="00F270B4">
              <w:rPr>
                <w:color w:val="FF0000"/>
                <w:sz w:val="26"/>
                <w:szCs w:val="26"/>
              </w:rPr>
              <w:t xml:space="preserve">UBND tỉnh đã ban hành tại Quyết định số </w:t>
            </w:r>
            <w:r w:rsidRPr="00F270B4">
              <w:rPr>
                <w:color w:val="FF0000"/>
                <w:sz w:val="26"/>
                <w:szCs w:val="26"/>
              </w:rPr>
              <w:br/>
              <w:t>549/QĐ-UBND ngày 18/3/2022</w:t>
            </w:r>
          </w:p>
          <w:p w:rsidR="00975D8D" w:rsidRPr="00F270B4" w:rsidRDefault="00975D8D" w:rsidP="00F270B4">
            <w:pPr>
              <w:jc w:val="both"/>
              <w:rPr>
                <w:sz w:val="26"/>
                <w:szCs w:val="26"/>
              </w:rPr>
            </w:pPr>
          </w:p>
        </w:tc>
      </w:tr>
      <w:tr w:rsidR="00975D8D" w:rsidRPr="00F270B4" w:rsidTr="00FA7188">
        <w:trPr>
          <w:trHeight w:val="334"/>
        </w:trPr>
        <w:tc>
          <w:tcPr>
            <w:tcW w:w="735" w:type="dxa"/>
            <w:noWrap/>
            <w:vAlign w:val="center"/>
          </w:tcPr>
          <w:p w:rsidR="00975D8D" w:rsidRPr="00F270B4" w:rsidRDefault="009E0791" w:rsidP="00F270B4">
            <w:pPr>
              <w:jc w:val="center"/>
              <w:rPr>
                <w:color w:val="000000"/>
                <w:sz w:val="26"/>
                <w:szCs w:val="26"/>
              </w:rPr>
            </w:pPr>
            <w:r w:rsidRPr="00F270B4">
              <w:rPr>
                <w:color w:val="000000"/>
                <w:sz w:val="26"/>
                <w:szCs w:val="26"/>
              </w:rPr>
              <w:t>8</w:t>
            </w:r>
          </w:p>
        </w:tc>
        <w:tc>
          <w:tcPr>
            <w:tcW w:w="5954" w:type="dxa"/>
            <w:vAlign w:val="center"/>
          </w:tcPr>
          <w:p w:rsidR="00975D8D" w:rsidRPr="00F270B4" w:rsidRDefault="00975D8D" w:rsidP="00F270B4">
            <w:pPr>
              <w:jc w:val="both"/>
              <w:rPr>
                <w:color w:val="7030A0"/>
                <w:sz w:val="26"/>
                <w:szCs w:val="26"/>
              </w:rPr>
            </w:pPr>
            <w:r w:rsidRPr="00F270B4">
              <w:rPr>
                <w:color w:val="7030A0"/>
                <w:sz w:val="26"/>
                <w:szCs w:val="26"/>
              </w:rPr>
              <w:t>Quyết định sửa đổi, bổ sung tiêu chuẩn, định mức sử dụng xe ô tô trên địa bàn tỉnh tại Quyết định số 16/2020/QĐ-UBND ngày 01/7/2020 của UBND tỉnh</w:t>
            </w:r>
          </w:p>
        </w:tc>
        <w:tc>
          <w:tcPr>
            <w:tcW w:w="2667" w:type="dxa"/>
            <w:vAlign w:val="center"/>
          </w:tcPr>
          <w:p w:rsidR="00975D8D" w:rsidRPr="00F270B4" w:rsidRDefault="00975D8D" w:rsidP="00F270B4">
            <w:pPr>
              <w:jc w:val="center"/>
              <w:rPr>
                <w:color w:val="7030A0"/>
                <w:sz w:val="26"/>
                <w:szCs w:val="26"/>
              </w:rPr>
            </w:pPr>
            <w:r w:rsidRPr="00F270B4">
              <w:rPr>
                <w:color w:val="7030A0"/>
                <w:sz w:val="26"/>
                <w:szCs w:val="26"/>
              </w:rPr>
              <w:t>Sở Tài chính</w:t>
            </w:r>
          </w:p>
        </w:tc>
        <w:tc>
          <w:tcPr>
            <w:tcW w:w="5386" w:type="dxa"/>
            <w:vAlign w:val="center"/>
          </w:tcPr>
          <w:p w:rsidR="00975D8D" w:rsidRPr="00F270B4" w:rsidRDefault="00975D8D" w:rsidP="00F270B4">
            <w:pPr>
              <w:jc w:val="center"/>
              <w:rPr>
                <w:sz w:val="26"/>
                <w:szCs w:val="26"/>
              </w:rPr>
            </w:pPr>
            <w:r w:rsidRPr="00F270B4">
              <w:rPr>
                <w:color w:val="7030A0"/>
                <w:sz w:val="26"/>
                <w:szCs w:val="26"/>
              </w:rPr>
              <w:t>UBND tỉnh đã đồng ý dừng nhiệm vụ này đến khi có hướng dẫn của Chính phủ sửa đổi, bổ sung Nghị định số 04/2019/NĐ-CP ngày 11/01/2019 (Công văn số 900/UBND-KT ngày 01/3/2022)</w:t>
            </w:r>
          </w:p>
        </w:tc>
      </w:tr>
      <w:tr w:rsidR="00A57507" w:rsidRPr="00F270B4" w:rsidTr="00FA7188">
        <w:trPr>
          <w:trHeight w:val="334"/>
        </w:trPr>
        <w:tc>
          <w:tcPr>
            <w:tcW w:w="735" w:type="dxa"/>
            <w:noWrap/>
            <w:vAlign w:val="center"/>
          </w:tcPr>
          <w:p w:rsidR="00A57507" w:rsidRPr="00F270B4" w:rsidRDefault="009E0791" w:rsidP="00F270B4">
            <w:pPr>
              <w:jc w:val="center"/>
              <w:rPr>
                <w:color w:val="000000"/>
                <w:sz w:val="26"/>
                <w:szCs w:val="26"/>
              </w:rPr>
            </w:pPr>
            <w:r w:rsidRPr="00F270B4">
              <w:rPr>
                <w:color w:val="000000"/>
                <w:sz w:val="26"/>
                <w:szCs w:val="26"/>
              </w:rPr>
              <w:t>9</w:t>
            </w:r>
          </w:p>
        </w:tc>
        <w:tc>
          <w:tcPr>
            <w:tcW w:w="5954" w:type="dxa"/>
            <w:vAlign w:val="center"/>
          </w:tcPr>
          <w:p w:rsidR="00A57507" w:rsidRPr="00F270B4" w:rsidRDefault="00A57507" w:rsidP="00F270B4">
            <w:pPr>
              <w:rPr>
                <w:sz w:val="26"/>
                <w:szCs w:val="26"/>
              </w:rPr>
            </w:pPr>
            <w:r w:rsidRPr="00F270B4">
              <w:rPr>
                <w:sz w:val="26"/>
                <w:szCs w:val="26"/>
              </w:rPr>
              <w:t xml:space="preserve">Nghị quyết thay thế Nghị </w:t>
            </w:r>
            <w:r w:rsidRPr="00F270B4">
              <w:rPr>
                <w:color w:val="FF0000"/>
                <w:sz w:val="26"/>
                <w:szCs w:val="26"/>
              </w:rPr>
              <w:t xml:space="preserve">quyết số 10-NQ/TU ngày 13/10/2017 của Ban Thường vụ Tỉnh ủy về tăng cường công tác bảo vệ môi trường </w:t>
            </w:r>
            <w:r w:rsidRPr="00F270B4">
              <w:rPr>
                <w:sz w:val="26"/>
                <w:szCs w:val="26"/>
              </w:rPr>
              <w:t>trên địa bàn tỉnh Đăk Nông</w:t>
            </w:r>
          </w:p>
        </w:tc>
        <w:tc>
          <w:tcPr>
            <w:tcW w:w="2667" w:type="dxa"/>
            <w:vAlign w:val="center"/>
          </w:tcPr>
          <w:p w:rsidR="00A57507" w:rsidRPr="00F270B4" w:rsidRDefault="00A57507" w:rsidP="00F270B4">
            <w:pPr>
              <w:rPr>
                <w:sz w:val="26"/>
                <w:szCs w:val="26"/>
              </w:rPr>
            </w:pPr>
            <w:r w:rsidRPr="00F270B4">
              <w:rPr>
                <w:sz w:val="26"/>
                <w:szCs w:val="26"/>
              </w:rPr>
              <w:t xml:space="preserve">Sở Tài nguyên và Môi trường </w:t>
            </w:r>
          </w:p>
        </w:tc>
        <w:tc>
          <w:tcPr>
            <w:tcW w:w="5386" w:type="dxa"/>
            <w:vAlign w:val="center"/>
          </w:tcPr>
          <w:p w:rsidR="00A57507" w:rsidRPr="00F270B4" w:rsidRDefault="00A57507" w:rsidP="00F270B4">
            <w:pPr>
              <w:jc w:val="both"/>
              <w:rPr>
                <w:color w:val="FF0000"/>
                <w:sz w:val="26"/>
                <w:szCs w:val="26"/>
              </w:rPr>
            </w:pPr>
            <w:r w:rsidRPr="00F270B4">
              <w:rPr>
                <w:color w:val="FF0000"/>
                <w:sz w:val="26"/>
                <w:szCs w:val="26"/>
              </w:rPr>
              <w:t>UBND tỉnh đã tham mưu Ban cán sự đảng UBND tỉnh trình Thương trực Tỉnh ủy tại Công văn số 38-CV/BCS ngày 24/3/2022</w:t>
            </w:r>
          </w:p>
        </w:tc>
      </w:tr>
      <w:tr w:rsidR="00A57507" w:rsidRPr="00F270B4" w:rsidTr="00FA7188">
        <w:trPr>
          <w:trHeight w:val="334"/>
        </w:trPr>
        <w:tc>
          <w:tcPr>
            <w:tcW w:w="735" w:type="dxa"/>
            <w:noWrap/>
            <w:vAlign w:val="center"/>
          </w:tcPr>
          <w:p w:rsidR="00A57507" w:rsidRPr="00F270B4" w:rsidRDefault="009E0791" w:rsidP="00F270B4">
            <w:pPr>
              <w:jc w:val="center"/>
              <w:rPr>
                <w:color w:val="000000"/>
                <w:sz w:val="26"/>
                <w:szCs w:val="26"/>
              </w:rPr>
            </w:pPr>
            <w:r w:rsidRPr="00F270B4">
              <w:rPr>
                <w:color w:val="000000"/>
                <w:sz w:val="26"/>
                <w:szCs w:val="26"/>
              </w:rPr>
              <w:t>10</w:t>
            </w:r>
          </w:p>
        </w:tc>
        <w:tc>
          <w:tcPr>
            <w:tcW w:w="5954" w:type="dxa"/>
            <w:vAlign w:val="center"/>
          </w:tcPr>
          <w:p w:rsidR="00A57507" w:rsidRPr="00F270B4" w:rsidRDefault="00A57507" w:rsidP="00F270B4">
            <w:pPr>
              <w:rPr>
                <w:sz w:val="26"/>
                <w:szCs w:val="26"/>
              </w:rPr>
            </w:pPr>
            <w:r w:rsidRPr="00F270B4">
              <w:rPr>
                <w:sz w:val="26"/>
                <w:szCs w:val="26"/>
              </w:rPr>
              <w:t>Quyết định quy định chức năng, nhiệm vụ, quyền hạn và cơ cấu tổ chức của chi cục và đơn vị sự nghiệp công lập thuộc Sở Tài nguyên và Môi trường</w:t>
            </w:r>
          </w:p>
        </w:tc>
        <w:tc>
          <w:tcPr>
            <w:tcW w:w="2667" w:type="dxa"/>
            <w:vAlign w:val="center"/>
          </w:tcPr>
          <w:p w:rsidR="00A57507" w:rsidRPr="00F270B4" w:rsidRDefault="00A57507" w:rsidP="00F270B4">
            <w:pPr>
              <w:rPr>
                <w:sz w:val="26"/>
                <w:szCs w:val="26"/>
              </w:rPr>
            </w:pPr>
            <w:r w:rsidRPr="00F270B4">
              <w:rPr>
                <w:sz w:val="26"/>
                <w:szCs w:val="26"/>
              </w:rPr>
              <w:t xml:space="preserve">Sở Tài nguyên và Môi trường </w:t>
            </w:r>
          </w:p>
        </w:tc>
        <w:tc>
          <w:tcPr>
            <w:tcW w:w="5386" w:type="dxa"/>
            <w:vAlign w:val="center"/>
          </w:tcPr>
          <w:p w:rsidR="00A57507" w:rsidRPr="00F270B4" w:rsidRDefault="00A57507" w:rsidP="00F270B4">
            <w:pPr>
              <w:rPr>
                <w:sz w:val="26"/>
                <w:szCs w:val="26"/>
              </w:rPr>
            </w:pPr>
            <w:r w:rsidRPr="00F270B4">
              <w:rPr>
                <w:sz w:val="26"/>
                <w:szCs w:val="26"/>
              </w:rPr>
              <w:t>UBND</w:t>
            </w:r>
            <w:r w:rsidR="009E0791" w:rsidRPr="00F270B4">
              <w:rPr>
                <w:sz w:val="26"/>
                <w:szCs w:val="26"/>
              </w:rPr>
              <w:t xml:space="preserve"> tỉnh đã ban hành Quyết định số 606/QĐ-UBND ngày 25/3/2022</w:t>
            </w:r>
          </w:p>
        </w:tc>
      </w:tr>
      <w:tr w:rsidR="006C5F64" w:rsidRPr="00F270B4" w:rsidTr="008465B2">
        <w:trPr>
          <w:trHeight w:val="334"/>
        </w:trPr>
        <w:tc>
          <w:tcPr>
            <w:tcW w:w="735" w:type="dxa"/>
            <w:noWrap/>
            <w:vAlign w:val="center"/>
          </w:tcPr>
          <w:p w:rsidR="006C5F64" w:rsidRPr="00F270B4" w:rsidRDefault="006C5F64" w:rsidP="00F270B4">
            <w:pPr>
              <w:jc w:val="center"/>
              <w:rPr>
                <w:b/>
                <w:color w:val="000000"/>
                <w:sz w:val="26"/>
                <w:szCs w:val="26"/>
              </w:rPr>
            </w:pPr>
            <w:r w:rsidRPr="00F270B4">
              <w:rPr>
                <w:b/>
                <w:color w:val="000000"/>
                <w:sz w:val="26"/>
                <w:szCs w:val="26"/>
              </w:rPr>
              <w:t>II</w:t>
            </w:r>
          </w:p>
        </w:tc>
        <w:tc>
          <w:tcPr>
            <w:tcW w:w="14007" w:type="dxa"/>
            <w:gridSpan w:val="3"/>
            <w:vAlign w:val="center"/>
          </w:tcPr>
          <w:p w:rsidR="006C5F64" w:rsidRPr="00F270B4" w:rsidRDefault="006C5F64" w:rsidP="00F270B4">
            <w:pPr>
              <w:jc w:val="both"/>
              <w:rPr>
                <w:b/>
                <w:sz w:val="26"/>
                <w:szCs w:val="26"/>
              </w:rPr>
            </w:pPr>
            <w:r w:rsidRPr="00F270B4">
              <w:rPr>
                <w:b/>
                <w:bCs/>
                <w:color w:val="FF0000"/>
                <w:sz w:val="26"/>
                <w:szCs w:val="26"/>
              </w:rPr>
              <w:t>NỘI DUNG CHUẨN BỊ TRÌNH HĐND TỈNH TẠI KỲ HỌP CHUYÊN ĐỀ</w:t>
            </w:r>
          </w:p>
        </w:tc>
      </w:tr>
      <w:tr w:rsidR="00D82655" w:rsidRPr="00F270B4" w:rsidTr="00FA7188">
        <w:trPr>
          <w:trHeight w:val="334"/>
        </w:trPr>
        <w:tc>
          <w:tcPr>
            <w:tcW w:w="735" w:type="dxa"/>
            <w:noWrap/>
            <w:vAlign w:val="center"/>
          </w:tcPr>
          <w:p w:rsidR="00D82655" w:rsidRPr="00F270B4" w:rsidRDefault="006C5F64" w:rsidP="00F270B4">
            <w:pPr>
              <w:jc w:val="center"/>
              <w:rPr>
                <w:color w:val="000000"/>
                <w:sz w:val="26"/>
                <w:szCs w:val="26"/>
              </w:rPr>
            </w:pPr>
            <w:r w:rsidRPr="00F270B4">
              <w:rPr>
                <w:color w:val="000000"/>
                <w:sz w:val="26"/>
                <w:szCs w:val="26"/>
              </w:rPr>
              <w:t>1</w:t>
            </w:r>
          </w:p>
        </w:tc>
        <w:tc>
          <w:tcPr>
            <w:tcW w:w="5954" w:type="dxa"/>
            <w:vAlign w:val="center"/>
          </w:tcPr>
          <w:p w:rsidR="00D82655" w:rsidRPr="00F270B4" w:rsidRDefault="00D82655" w:rsidP="00F270B4">
            <w:pPr>
              <w:rPr>
                <w:sz w:val="26"/>
                <w:szCs w:val="26"/>
              </w:rPr>
            </w:pPr>
            <w:r w:rsidRPr="00F270B4">
              <w:rPr>
                <w:spacing w:val="2"/>
                <w:sz w:val="26"/>
                <w:szCs w:val="26"/>
                <w:lang w:val="pt-BR"/>
              </w:rPr>
              <w:t>Nghị quyết phát triển thanh niên tỉnh Đắk Nông giai đoạn 2022-2030.</w:t>
            </w:r>
          </w:p>
        </w:tc>
        <w:tc>
          <w:tcPr>
            <w:tcW w:w="2667" w:type="dxa"/>
            <w:vAlign w:val="center"/>
          </w:tcPr>
          <w:p w:rsidR="00D82655" w:rsidRPr="00F270B4" w:rsidRDefault="00D82655" w:rsidP="00F270B4">
            <w:pPr>
              <w:jc w:val="center"/>
              <w:rPr>
                <w:sz w:val="26"/>
                <w:szCs w:val="26"/>
              </w:rPr>
            </w:pPr>
            <w:r w:rsidRPr="00F270B4">
              <w:rPr>
                <w:sz w:val="26"/>
                <w:szCs w:val="26"/>
              </w:rPr>
              <w:t xml:space="preserve">Sở Nội vụ </w:t>
            </w:r>
          </w:p>
        </w:tc>
        <w:tc>
          <w:tcPr>
            <w:tcW w:w="5386" w:type="dxa"/>
            <w:vAlign w:val="center"/>
          </w:tcPr>
          <w:p w:rsidR="00D82655" w:rsidRPr="00F270B4" w:rsidRDefault="00D82655" w:rsidP="00F270B4">
            <w:pPr>
              <w:jc w:val="both"/>
              <w:rPr>
                <w:sz w:val="26"/>
                <w:szCs w:val="26"/>
              </w:rPr>
            </w:pPr>
            <w:r w:rsidRPr="00F270B4">
              <w:rPr>
                <w:sz w:val="26"/>
                <w:szCs w:val="26"/>
              </w:rPr>
              <w:t xml:space="preserve">Văn phòng UBND tỉnh đã xin ý kiến Thành viên UBND tỉnh bằng văn bản, đang tổng hợp, hoàn thiện theo quy định </w:t>
            </w:r>
            <w:r w:rsidRPr="00F270B4">
              <w:rPr>
                <w:i/>
                <w:sz w:val="26"/>
                <w:szCs w:val="26"/>
              </w:rPr>
              <w:t>(Công văn số 263/VPUBND-TH ngày 21/3/2022)</w:t>
            </w:r>
          </w:p>
        </w:tc>
      </w:tr>
      <w:tr w:rsidR="0026505E" w:rsidRPr="00F270B4" w:rsidTr="00FA7188">
        <w:trPr>
          <w:trHeight w:val="334"/>
        </w:trPr>
        <w:tc>
          <w:tcPr>
            <w:tcW w:w="735" w:type="dxa"/>
            <w:noWrap/>
            <w:vAlign w:val="center"/>
          </w:tcPr>
          <w:p w:rsidR="0026505E" w:rsidRPr="00F270B4" w:rsidRDefault="0026505E" w:rsidP="00F270B4">
            <w:pPr>
              <w:jc w:val="center"/>
              <w:rPr>
                <w:b/>
                <w:color w:val="000000"/>
                <w:sz w:val="26"/>
                <w:szCs w:val="26"/>
              </w:rPr>
            </w:pPr>
            <w:r w:rsidRPr="00F270B4">
              <w:rPr>
                <w:b/>
                <w:color w:val="000000"/>
                <w:sz w:val="26"/>
                <w:szCs w:val="26"/>
              </w:rPr>
              <w:t>III</w:t>
            </w:r>
          </w:p>
        </w:tc>
        <w:tc>
          <w:tcPr>
            <w:tcW w:w="5954" w:type="dxa"/>
            <w:vAlign w:val="center"/>
          </w:tcPr>
          <w:p w:rsidR="0026505E" w:rsidRPr="00F270B4" w:rsidRDefault="0026505E" w:rsidP="00F270B4">
            <w:pPr>
              <w:jc w:val="both"/>
              <w:rPr>
                <w:b/>
                <w:sz w:val="26"/>
                <w:szCs w:val="26"/>
              </w:rPr>
            </w:pPr>
            <w:r w:rsidRPr="00F270B4">
              <w:rPr>
                <w:b/>
                <w:bCs/>
                <w:color w:val="FF0000"/>
                <w:sz w:val="26"/>
                <w:szCs w:val="26"/>
              </w:rPr>
              <w:t>CÁC NỘI DUNG KHÁC</w:t>
            </w:r>
          </w:p>
        </w:tc>
        <w:tc>
          <w:tcPr>
            <w:tcW w:w="2667" w:type="dxa"/>
            <w:vAlign w:val="center"/>
          </w:tcPr>
          <w:p w:rsidR="0026505E" w:rsidRPr="00F270B4" w:rsidRDefault="0026505E" w:rsidP="00F270B4">
            <w:pPr>
              <w:jc w:val="center"/>
              <w:rPr>
                <w:sz w:val="26"/>
                <w:szCs w:val="26"/>
              </w:rPr>
            </w:pPr>
          </w:p>
        </w:tc>
        <w:tc>
          <w:tcPr>
            <w:tcW w:w="5386" w:type="dxa"/>
            <w:vAlign w:val="center"/>
          </w:tcPr>
          <w:p w:rsidR="0026505E" w:rsidRPr="00F270B4" w:rsidRDefault="0026505E" w:rsidP="00F270B4">
            <w:pPr>
              <w:jc w:val="both"/>
              <w:rPr>
                <w:sz w:val="26"/>
                <w:szCs w:val="26"/>
              </w:rPr>
            </w:pPr>
          </w:p>
        </w:tc>
      </w:tr>
      <w:tr w:rsidR="0026505E" w:rsidRPr="00F270B4" w:rsidTr="00FA7188">
        <w:trPr>
          <w:trHeight w:val="334"/>
        </w:trPr>
        <w:tc>
          <w:tcPr>
            <w:tcW w:w="735" w:type="dxa"/>
            <w:noWrap/>
            <w:vAlign w:val="center"/>
          </w:tcPr>
          <w:p w:rsidR="0026505E" w:rsidRPr="00F270B4" w:rsidRDefault="0026505E" w:rsidP="00F270B4">
            <w:pPr>
              <w:jc w:val="center"/>
              <w:rPr>
                <w:color w:val="000000"/>
                <w:sz w:val="26"/>
                <w:szCs w:val="26"/>
              </w:rPr>
            </w:pPr>
            <w:r w:rsidRPr="00F270B4">
              <w:rPr>
                <w:color w:val="000000"/>
                <w:sz w:val="26"/>
                <w:szCs w:val="26"/>
              </w:rPr>
              <w:t>1</w:t>
            </w:r>
          </w:p>
        </w:tc>
        <w:tc>
          <w:tcPr>
            <w:tcW w:w="5954" w:type="dxa"/>
            <w:vAlign w:val="center"/>
          </w:tcPr>
          <w:p w:rsidR="0026505E" w:rsidRPr="00F270B4" w:rsidRDefault="0026505E" w:rsidP="00F270B4">
            <w:pPr>
              <w:jc w:val="both"/>
              <w:rPr>
                <w:bCs/>
                <w:color w:val="FF0000"/>
                <w:sz w:val="26"/>
                <w:szCs w:val="26"/>
              </w:rPr>
            </w:pPr>
            <w:r w:rsidRPr="00F270B4">
              <w:rPr>
                <w:bCs/>
                <w:color w:val="FF0000"/>
                <w:sz w:val="26"/>
                <w:szCs w:val="26"/>
              </w:rPr>
              <w:t>Báo cáo rà soát, cập nhật dự thảo Chương trình phục hồi, phát triển kinh tế - xã hội trên địa bàn tỉnh</w:t>
            </w:r>
          </w:p>
        </w:tc>
        <w:tc>
          <w:tcPr>
            <w:tcW w:w="2667" w:type="dxa"/>
            <w:vAlign w:val="center"/>
          </w:tcPr>
          <w:p w:rsidR="0026505E" w:rsidRPr="00F270B4" w:rsidRDefault="0026505E" w:rsidP="00F270B4">
            <w:pPr>
              <w:jc w:val="center"/>
              <w:rPr>
                <w:sz w:val="26"/>
                <w:szCs w:val="26"/>
              </w:rPr>
            </w:pPr>
            <w:r w:rsidRPr="00F270B4">
              <w:rPr>
                <w:sz w:val="26"/>
                <w:szCs w:val="26"/>
              </w:rPr>
              <w:t>Sở Kế hoạch và Đầu tư</w:t>
            </w:r>
          </w:p>
        </w:tc>
        <w:tc>
          <w:tcPr>
            <w:tcW w:w="5386" w:type="dxa"/>
            <w:vAlign w:val="center"/>
          </w:tcPr>
          <w:p w:rsidR="0026505E" w:rsidRPr="00F270B4" w:rsidRDefault="0026505E" w:rsidP="00F270B4">
            <w:pPr>
              <w:jc w:val="both"/>
              <w:rPr>
                <w:sz w:val="26"/>
                <w:szCs w:val="26"/>
              </w:rPr>
            </w:pPr>
          </w:p>
        </w:tc>
      </w:tr>
      <w:tr w:rsidR="00372B6E" w:rsidRPr="00F270B4" w:rsidTr="00695447">
        <w:trPr>
          <w:trHeight w:val="334"/>
        </w:trPr>
        <w:tc>
          <w:tcPr>
            <w:tcW w:w="735" w:type="dxa"/>
            <w:noWrap/>
            <w:vAlign w:val="center"/>
          </w:tcPr>
          <w:p w:rsidR="00372B6E" w:rsidRPr="00F270B4" w:rsidRDefault="00372B6E" w:rsidP="00F270B4">
            <w:pPr>
              <w:jc w:val="center"/>
              <w:rPr>
                <w:color w:val="000000"/>
                <w:sz w:val="26"/>
                <w:szCs w:val="26"/>
              </w:rPr>
            </w:pPr>
            <w:r>
              <w:rPr>
                <w:color w:val="000000"/>
                <w:sz w:val="26"/>
                <w:szCs w:val="26"/>
              </w:rPr>
              <w:t>2</w:t>
            </w:r>
          </w:p>
        </w:tc>
        <w:tc>
          <w:tcPr>
            <w:tcW w:w="5954" w:type="dxa"/>
          </w:tcPr>
          <w:p w:rsidR="00372B6E" w:rsidRPr="00300915" w:rsidRDefault="00372B6E" w:rsidP="00372B6E">
            <w:r w:rsidRPr="00300915">
              <w:t>Thông báo Danh mục các văn bản thuộc thẩm quyền của UBND tỉnh được Lãnh đạo UBND tỉnh ký ban hành theo ủy quyền (tại Điều 2, Quyết định số 193/QĐ-UBND ngày 2</w:t>
            </w:r>
            <w:r>
              <w:t>5/01/2017 của UBND tỉnh) trong 3</w:t>
            </w:r>
            <w:r w:rsidRPr="00300915">
              <w:t xml:space="preserve"> tháng đầu năm 2022</w:t>
            </w:r>
          </w:p>
        </w:tc>
        <w:tc>
          <w:tcPr>
            <w:tcW w:w="2667" w:type="dxa"/>
          </w:tcPr>
          <w:p w:rsidR="00372B6E" w:rsidRPr="00300915" w:rsidRDefault="00372B6E" w:rsidP="00FE17EC">
            <w:r w:rsidRPr="00300915">
              <w:t>Văn phòng UBND tỉnh</w:t>
            </w:r>
          </w:p>
        </w:tc>
        <w:tc>
          <w:tcPr>
            <w:tcW w:w="5386" w:type="dxa"/>
          </w:tcPr>
          <w:p w:rsidR="00372B6E" w:rsidRDefault="00372B6E" w:rsidP="00372B6E">
            <w:r>
              <w:t xml:space="preserve">Công văn số      </w:t>
            </w:r>
            <w:r w:rsidRPr="00300915">
              <w:t xml:space="preserve">/VPUBND-TH ngày </w:t>
            </w:r>
            <w:r>
              <w:t xml:space="preserve">   </w:t>
            </w:r>
            <w:r w:rsidRPr="00300915">
              <w:t>/3/2022 của Văn phòng UBND tỉnh</w:t>
            </w:r>
          </w:p>
        </w:tc>
      </w:tr>
    </w:tbl>
    <w:p w:rsidR="00E60239" w:rsidRPr="00F270B4" w:rsidRDefault="00E60239" w:rsidP="00F270B4">
      <w:pPr>
        <w:tabs>
          <w:tab w:val="left" w:pos="0"/>
        </w:tabs>
        <w:jc w:val="both"/>
        <w:rPr>
          <w:kern w:val="28"/>
          <w:sz w:val="26"/>
          <w:szCs w:val="26"/>
        </w:rPr>
      </w:pPr>
    </w:p>
    <w:sectPr w:rsidR="00E60239" w:rsidRPr="00F270B4" w:rsidSect="00022349">
      <w:headerReference w:type="default" r:id="rId8"/>
      <w:headerReference w:type="first" r:id="rId9"/>
      <w:pgSz w:w="16840" w:h="11907" w:orient="landscape" w:code="9"/>
      <w:pgMar w:top="522" w:right="1247" w:bottom="1134" w:left="992" w:header="720" w:footer="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9D9" w:rsidRDefault="008809D9" w:rsidP="00A03B0D">
      <w:r>
        <w:separator/>
      </w:r>
    </w:p>
  </w:endnote>
  <w:endnote w:type="continuationSeparator" w:id="0">
    <w:p w:rsidR="008809D9" w:rsidRDefault="008809D9" w:rsidP="00A0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9D9" w:rsidRDefault="008809D9" w:rsidP="00A03B0D">
      <w:r>
        <w:separator/>
      </w:r>
    </w:p>
  </w:footnote>
  <w:footnote w:type="continuationSeparator" w:id="0">
    <w:p w:rsidR="008809D9" w:rsidRDefault="008809D9" w:rsidP="00A03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795488"/>
      <w:docPartObj>
        <w:docPartGallery w:val="Page Numbers (Top of Page)"/>
        <w:docPartUnique/>
      </w:docPartObj>
    </w:sdtPr>
    <w:sdtEndPr>
      <w:rPr>
        <w:noProof/>
      </w:rPr>
    </w:sdtEndPr>
    <w:sdtContent>
      <w:p w:rsidR="00D42652" w:rsidRDefault="00D42652" w:rsidP="00022349">
        <w:pPr>
          <w:pStyle w:val="Header"/>
          <w:jc w:val="center"/>
        </w:pPr>
        <w:r>
          <w:fldChar w:fldCharType="begin"/>
        </w:r>
        <w:r>
          <w:instrText xml:space="preserve"> PAGE   \* MERGEFORMAT </w:instrText>
        </w:r>
        <w:r>
          <w:fldChar w:fldCharType="separate"/>
        </w:r>
        <w:r w:rsidR="00F66082">
          <w:rPr>
            <w:noProof/>
          </w:rPr>
          <w:t>5</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349" w:rsidRDefault="00022349" w:rsidP="00022349">
    <w:pPr>
      <w:pStyle w:val="Header"/>
      <w:tabs>
        <w:tab w:val="clear" w:pos="4680"/>
        <w:tab w:val="clear" w:pos="9360"/>
        <w:tab w:val="left" w:pos="5327"/>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0D8"/>
    <w:rsid w:val="000000B8"/>
    <w:rsid w:val="0000551D"/>
    <w:rsid w:val="0000727F"/>
    <w:rsid w:val="00012F32"/>
    <w:rsid w:val="000143EB"/>
    <w:rsid w:val="0001526C"/>
    <w:rsid w:val="000209D4"/>
    <w:rsid w:val="00022349"/>
    <w:rsid w:val="00026EF5"/>
    <w:rsid w:val="00030C4C"/>
    <w:rsid w:val="0003177D"/>
    <w:rsid w:val="00036B3B"/>
    <w:rsid w:val="000420B3"/>
    <w:rsid w:val="0004290E"/>
    <w:rsid w:val="00045D0B"/>
    <w:rsid w:val="0004684D"/>
    <w:rsid w:val="00051221"/>
    <w:rsid w:val="00051884"/>
    <w:rsid w:val="000521D7"/>
    <w:rsid w:val="000523AB"/>
    <w:rsid w:val="00052EA2"/>
    <w:rsid w:val="000614C5"/>
    <w:rsid w:val="00067720"/>
    <w:rsid w:val="000716FE"/>
    <w:rsid w:val="00080ACA"/>
    <w:rsid w:val="00081D18"/>
    <w:rsid w:val="00083420"/>
    <w:rsid w:val="000850BB"/>
    <w:rsid w:val="0008554C"/>
    <w:rsid w:val="00091327"/>
    <w:rsid w:val="0009167D"/>
    <w:rsid w:val="00092C4E"/>
    <w:rsid w:val="00097AFD"/>
    <w:rsid w:val="000A0FE2"/>
    <w:rsid w:val="000A3777"/>
    <w:rsid w:val="000A6BD8"/>
    <w:rsid w:val="000A7930"/>
    <w:rsid w:val="000B2609"/>
    <w:rsid w:val="000B34F7"/>
    <w:rsid w:val="000B50A2"/>
    <w:rsid w:val="000B6545"/>
    <w:rsid w:val="000C2560"/>
    <w:rsid w:val="000C28A1"/>
    <w:rsid w:val="000C4A63"/>
    <w:rsid w:val="000C5438"/>
    <w:rsid w:val="000C5647"/>
    <w:rsid w:val="000C5FA6"/>
    <w:rsid w:val="000C64B6"/>
    <w:rsid w:val="000C67AF"/>
    <w:rsid w:val="000C7155"/>
    <w:rsid w:val="000C776D"/>
    <w:rsid w:val="000D0BCA"/>
    <w:rsid w:val="000D2210"/>
    <w:rsid w:val="000D5A95"/>
    <w:rsid w:val="000D6649"/>
    <w:rsid w:val="000E0A82"/>
    <w:rsid w:val="000E1C84"/>
    <w:rsid w:val="000E237A"/>
    <w:rsid w:val="000E36D8"/>
    <w:rsid w:val="000E3B47"/>
    <w:rsid w:val="000E452E"/>
    <w:rsid w:val="000E461C"/>
    <w:rsid w:val="000F138C"/>
    <w:rsid w:val="000F2011"/>
    <w:rsid w:val="000F332B"/>
    <w:rsid w:val="000F3D1E"/>
    <w:rsid w:val="000F4AF2"/>
    <w:rsid w:val="00100567"/>
    <w:rsid w:val="00101A5E"/>
    <w:rsid w:val="00101C4F"/>
    <w:rsid w:val="001050E1"/>
    <w:rsid w:val="0011164F"/>
    <w:rsid w:val="00114DF3"/>
    <w:rsid w:val="00116EB6"/>
    <w:rsid w:val="0012264D"/>
    <w:rsid w:val="00125145"/>
    <w:rsid w:val="0012573B"/>
    <w:rsid w:val="00132DF9"/>
    <w:rsid w:val="00132E16"/>
    <w:rsid w:val="001342CE"/>
    <w:rsid w:val="0013531D"/>
    <w:rsid w:val="001453D8"/>
    <w:rsid w:val="00146031"/>
    <w:rsid w:val="00146256"/>
    <w:rsid w:val="00147386"/>
    <w:rsid w:val="001504C7"/>
    <w:rsid w:val="00150716"/>
    <w:rsid w:val="00151794"/>
    <w:rsid w:val="00152931"/>
    <w:rsid w:val="001534A3"/>
    <w:rsid w:val="001540D0"/>
    <w:rsid w:val="001549D6"/>
    <w:rsid w:val="00154E6F"/>
    <w:rsid w:val="00161548"/>
    <w:rsid w:val="001624F5"/>
    <w:rsid w:val="00164FB2"/>
    <w:rsid w:val="001655D3"/>
    <w:rsid w:val="00165717"/>
    <w:rsid w:val="00165B53"/>
    <w:rsid w:val="00170F6F"/>
    <w:rsid w:val="00173EDD"/>
    <w:rsid w:val="00180FF0"/>
    <w:rsid w:val="00186605"/>
    <w:rsid w:val="00190636"/>
    <w:rsid w:val="00191583"/>
    <w:rsid w:val="001930AD"/>
    <w:rsid w:val="001A0CE0"/>
    <w:rsid w:val="001A1091"/>
    <w:rsid w:val="001A1FA0"/>
    <w:rsid w:val="001A3411"/>
    <w:rsid w:val="001A3F45"/>
    <w:rsid w:val="001A6671"/>
    <w:rsid w:val="001B1654"/>
    <w:rsid w:val="001B2926"/>
    <w:rsid w:val="001B5144"/>
    <w:rsid w:val="001B52EE"/>
    <w:rsid w:val="001C0014"/>
    <w:rsid w:val="001C31D3"/>
    <w:rsid w:val="001C4193"/>
    <w:rsid w:val="001C5C13"/>
    <w:rsid w:val="001D06AC"/>
    <w:rsid w:val="001D20B8"/>
    <w:rsid w:val="001D2689"/>
    <w:rsid w:val="001D361B"/>
    <w:rsid w:val="001D5099"/>
    <w:rsid w:val="001D542E"/>
    <w:rsid w:val="001D613F"/>
    <w:rsid w:val="001E0079"/>
    <w:rsid w:val="001E1D13"/>
    <w:rsid w:val="001E27DF"/>
    <w:rsid w:val="001E4CEB"/>
    <w:rsid w:val="001E53F8"/>
    <w:rsid w:val="001E5C56"/>
    <w:rsid w:val="001F1F05"/>
    <w:rsid w:val="001F677B"/>
    <w:rsid w:val="001F6F2A"/>
    <w:rsid w:val="00201188"/>
    <w:rsid w:val="00203994"/>
    <w:rsid w:val="00203B87"/>
    <w:rsid w:val="00203E84"/>
    <w:rsid w:val="00206395"/>
    <w:rsid w:val="00207613"/>
    <w:rsid w:val="00210F3E"/>
    <w:rsid w:val="00211A88"/>
    <w:rsid w:val="00211CCF"/>
    <w:rsid w:val="00212A26"/>
    <w:rsid w:val="002150D0"/>
    <w:rsid w:val="00216C1D"/>
    <w:rsid w:val="00220833"/>
    <w:rsid w:val="00220937"/>
    <w:rsid w:val="00223495"/>
    <w:rsid w:val="00225EBE"/>
    <w:rsid w:val="002318DF"/>
    <w:rsid w:val="00234E10"/>
    <w:rsid w:val="00240A93"/>
    <w:rsid w:val="00241803"/>
    <w:rsid w:val="00242385"/>
    <w:rsid w:val="002429CC"/>
    <w:rsid w:val="00244A9D"/>
    <w:rsid w:val="002455FE"/>
    <w:rsid w:val="0024666E"/>
    <w:rsid w:val="0024766F"/>
    <w:rsid w:val="00247A63"/>
    <w:rsid w:val="00252A05"/>
    <w:rsid w:val="00253151"/>
    <w:rsid w:val="002533F7"/>
    <w:rsid w:val="00253E4C"/>
    <w:rsid w:val="00254642"/>
    <w:rsid w:val="00257CCA"/>
    <w:rsid w:val="00257E89"/>
    <w:rsid w:val="00257F91"/>
    <w:rsid w:val="0026004E"/>
    <w:rsid w:val="00260EF3"/>
    <w:rsid w:val="00263A59"/>
    <w:rsid w:val="00264C28"/>
    <w:rsid w:val="0026505E"/>
    <w:rsid w:val="00265387"/>
    <w:rsid w:val="002717C4"/>
    <w:rsid w:val="00272007"/>
    <w:rsid w:val="00276097"/>
    <w:rsid w:val="00277FCE"/>
    <w:rsid w:val="00283DCF"/>
    <w:rsid w:val="00283E11"/>
    <w:rsid w:val="00287319"/>
    <w:rsid w:val="00287CB0"/>
    <w:rsid w:val="00287E1C"/>
    <w:rsid w:val="002948E2"/>
    <w:rsid w:val="00295182"/>
    <w:rsid w:val="00296076"/>
    <w:rsid w:val="002978DE"/>
    <w:rsid w:val="002A0737"/>
    <w:rsid w:val="002A499B"/>
    <w:rsid w:val="002B2958"/>
    <w:rsid w:val="002B3AFC"/>
    <w:rsid w:val="002B4898"/>
    <w:rsid w:val="002C1E79"/>
    <w:rsid w:val="002C6145"/>
    <w:rsid w:val="002C6DB0"/>
    <w:rsid w:val="002C71B5"/>
    <w:rsid w:val="002D1089"/>
    <w:rsid w:val="002D2481"/>
    <w:rsid w:val="002D5F42"/>
    <w:rsid w:val="002D63A6"/>
    <w:rsid w:val="002E3D73"/>
    <w:rsid w:val="002E44C6"/>
    <w:rsid w:val="002E572D"/>
    <w:rsid w:val="002E7604"/>
    <w:rsid w:val="002F135D"/>
    <w:rsid w:val="00303C6E"/>
    <w:rsid w:val="003044D2"/>
    <w:rsid w:val="00304C37"/>
    <w:rsid w:val="00314D68"/>
    <w:rsid w:val="00315596"/>
    <w:rsid w:val="00317EB4"/>
    <w:rsid w:val="00317F56"/>
    <w:rsid w:val="00321DE6"/>
    <w:rsid w:val="00324B40"/>
    <w:rsid w:val="00326F96"/>
    <w:rsid w:val="003304CD"/>
    <w:rsid w:val="003341F6"/>
    <w:rsid w:val="00334F78"/>
    <w:rsid w:val="00336283"/>
    <w:rsid w:val="0033730D"/>
    <w:rsid w:val="00340822"/>
    <w:rsid w:val="003419CC"/>
    <w:rsid w:val="00342BDA"/>
    <w:rsid w:val="00342BFC"/>
    <w:rsid w:val="00344456"/>
    <w:rsid w:val="003457E1"/>
    <w:rsid w:val="003531B1"/>
    <w:rsid w:val="00354E47"/>
    <w:rsid w:val="00361448"/>
    <w:rsid w:val="0036210A"/>
    <w:rsid w:val="00364C9E"/>
    <w:rsid w:val="00365375"/>
    <w:rsid w:val="00367C8A"/>
    <w:rsid w:val="00371355"/>
    <w:rsid w:val="00372B6E"/>
    <w:rsid w:val="003751A4"/>
    <w:rsid w:val="0037591E"/>
    <w:rsid w:val="00377984"/>
    <w:rsid w:val="0038500A"/>
    <w:rsid w:val="00386DD2"/>
    <w:rsid w:val="00387458"/>
    <w:rsid w:val="0038753B"/>
    <w:rsid w:val="003877CA"/>
    <w:rsid w:val="00387DB4"/>
    <w:rsid w:val="003904A4"/>
    <w:rsid w:val="00390EB1"/>
    <w:rsid w:val="0039440B"/>
    <w:rsid w:val="00394434"/>
    <w:rsid w:val="003965B2"/>
    <w:rsid w:val="003A3267"/>
    <w:rsid w:val="003A4C96"/>
    <w:rsid w:val="003A606E"/>
    <w:rsid w:val="003A69D3"/>
    <w:rsid w:val="003B1571"/>
    <w:rsid w:val="003B5664"/>
    <w:rsid w:val="003C43BC"/>
    <w:rsid w:val="003C6F77"/>
    <w:rsid w:val="003D0847"/>
    <w:rsid w:val="003D10D5"/>
    <w:rsid w:val="003D1B21"/>
    <w:rsid w:val="003D3440"/>
    <w:rsid w:val="003D5A04"/>
    <w:rsid w:val="003D63D7"/>
    <w:rsid w:val="003D7392"/>
    <w:rsid w:val="003E1121"/>
    <w:rsid w:val="003E24AC"/>
    <w:rsid w:val="003E2941"/>
    <w:rsid w:val="003E6AAB"/>
    <w:rsid w:val="003F03A9"/>
    <w:rsid w:val="003F2127"/>
    <w:rsid w:val="003F2BA9"/>
    <w:rsid w:val="003F50E6"/>
    <w:rsid w:val="003F5696"/>
    <w:rsid w:val="00406D11"/>
    <w:rsid w:val="00411F7C"/>
    <w:rsid w:val="00412619"/>
    <w:rsid w:val="004247B8"/>
    <w:rsid w:val="00426819"/>
    <w:rsid w:val="00431003"/>
    <w:rsid w:val="004311FD"/>
    <w:rsid w:val="00435DCB"/>
    <w:rsid w:val="0043615B"/>
    <w:rsid w:val="0044378B"/>
    <w:rsid w:val="00451A68"/>
    <w:rsid w:val="00452178"/>
    <w:rsid w:val="00453740"/>
    <w:rsid w:val="00456B30"/>
    <w:rsid w:val="00457345"/>
    <w:rsid w:val="00457712"/>
    <w:rsid w:val="00461E6B"/>
    <w:rsid w:val="0046335B"/>
    <w:rsid w:val="0046485A"/>
    <w:rsid w:val="00466B6B"/>
    <w:rsid w:val="00467152"/>
    <w:rsid w:val="00467DB1"/>
    <w:rsid w:val="00470784"/>
    <w:rsid w:val="00470B44"/>
    <w:rsid w:val="004718DB"/>
    <w:rsid w:val="004744E1"/>
    <w:rsid w:val="0047456E"/>
    <w:rsid w:val="00475258"/>
    <w:rsid w:val="00480647"/>
    <w:rsid w:val="004830D9"/>
    <w:rsid w:val="004834A8"/>
    <w:rsid w:val="0048532E"/>
    <w:rsid w:val="004860C3"/>
    <w:rsid w:val="00490263"/>
    <w:rsid w:val="00494D22"/>
    <w:rsid w:val="004A0475"/>
    <w:rsid w:val="004B6094"/>
    <w:rsid w:val="004B7B99"/>
    <w:rsid w:val="004C039B"/>
    <w:rsid w:val="004C5BB2"/>
    <w:rsid w:val="004D355D"/>
    <w:rsid w:val="004D378A"/>
    <w:rsid w:val="004D49B7"/>
    <w:rsid w:val="004D6F0F"/>
    <w:rsid w:val="004E0419"/>
    <w:rsid w:val="004E0BA7"/>
    <w:rsid w:val="004E26B6"/>
    <w:rsid w:val="004E4C35"/>
    <w:rsid w:val="004E6387"/>
    <w:rsid w:val="004F0828"/>
    <w:rsid w:val="004F1386"/>
    <w:rsid w:val="004F7992"/>
    <w:rsid w:val="005002C6"/>
    <w:rsid w:val="00503214"/>
    <w:rsid w:val="00504C00"/>
    <w:rsid w:val="0050724D"/>
    <w:rsid w:val="0050758B"/>
    <w:rsid w:val="00510533"/>
    <w:rsid w:val="00511C9B"/>
    <w:rsid w:val="00512FD9"/>
    <w:rsid w:val="0051342B"/>
    <w:rsid w:val="00513BAA"/>
    <w:rsid w:val="005150DF"/>
    <w:rsid w:val="0051538B"/>
    <w:rsid w:val="0051613A"/>
    <w:rsid w:val="00516E41"/>
    <w:rsid w:val="005175D7"/>
    <w:rsid w:val="00520DA9"/>
    <w:rsid w:val="0052547F"/>
    <w:rsid w:val="00535508"/>
    <w:rsid w:val="00535957"/>
    <w:rsid w:val="005371AA"/>
    <w:rsid w:val="00540134"/>
    <w:rsid w:val="00543BE0"/>
    <w:rsid w:val="00544E30"/>
    <w:rsid w:val="005470A2"/>
    <w:rsid w:val="00547500"/>
    <w:rsid w:val="00550206"/>
    <w:rsid w:val="005533F0"/>
    <w:rsid w:val="00557B55"/>
    <w:rsid w:val="00557BEE"/>
    <w:rsid w:val="00562C2C"/>
    <w:rsid w:val="005659DC"/>
    <w:rsid w:val="005704A2"/>
    <w:rsid w:val="00571277"/>
    <w:rsid w:val="00573343"/>
    <w:rsid w:val="00575020"/>
    <w:rsid w:val="0057537C"/>
    <w:rsid w:val="00576729"/>
    <w:rsid w:val="00581AA0"/>
    <w:rsid w:val="0058257B"/>
    <w:rsid w:val="00582A5C"/>
    <w:rsid w:val="005902F0"/>
    <w:rsid w:val="00592CBE"/>
    <w:rsid w:val="0059419F"/>
    <w:rsid w:val="00594733"/>
    <w:rsid w:val="0059608B"/>
    <w:rsid w:val="005963AE"/>
    <w:rsid w:val="005A370F"/>
    <w:rsid w:val="005A3A8F"/>
    <w:rsid w:val="005A3DD8"/>
    <w:rsid w:val="005A6A6F"/>
    <w:rsid w:val="005A712B"/>
    <w:rsid w:val="005B0AC3"/>
    <w:rsid w:val="005B122A"/>
    <w:rsid w:val="005B26E2"/>
    <w:rsid w:val="005B2C26"/>
    <w:rsid w:val="005B6544"/>
    <w:rsid w:val="005B6BC4"/>
    <w:rsid w:val="005C0203"/>
    <w:rsid w:val="005C24F2"/>
    <w:rsid w:val="005C2E8E"/>
    <w:rsid w:val="005C4BDC"/>
    <w:rsid w:val="005C4D02"/>
    <w:rsid w:val="005C4F54"/>
    <w:rsid w:val="005C4F6F"/>
    <w:rsid w:val="005C714E"/>
    <w:rsid w:val="005D0EE5"/>
    <w:rsid w:val="005D41CC"/>
    <w:rsid w:val="005D4D53"/>
    <w:rsid w:val="005E21F0"/>
    <w:rsid w:val="005E5A90"/>
    <w:rsid w:val="005F367E"/>
    <w:rsid w:val="005F41FF"/>
    <w:rsid w:val="005F6990"/>
    <w:rsid w:val="005F7302"/>
    <w:rsid w:val="005F7D3E"/>
    <w:rsid w:val="00600D70"/>
    <w:rsid w:val="00601BD5"/>
    <w:rsid w:val="00602310"/>
    <w:rsid w:val="00602B8D"/>
    <w:rsid w:val="00603912"/>
    <w:rsid w:val="006050AB"/>
    <w:rsid w:val="00607A33"/>
    <w:rsid w:val="00611039"/>
    <w:rsid w:val="00611CFA"/>
    <w:rsid w:val="00612525"/>
    <w:rsid w:val="0061383D"/>
    <w:rsid w:val="00613A2D"/>
    <w:rsid w:val="00614274"/>
    <w:rsid w:val="00614918"/>
    <w:rsid w:val="00614962"/>
    <w:rsid w:val="00616331"/>
    <w:rsid w:val="006208AC"/>
    <w:rsid w:val="006267FD"/>
    <w:rsid w:val="006345E1"/>
    <w:rsid w:val="0064255F"/>
    <w:rsid w:val="00642EA1"/>
    <w:rsid w:val="0064477F"/>
    <w:rsid w:val="00646097"/>
    <w:rsid w:val="006461E3"/>
    <w:rsid w:val="00650F25"/>
    <w:rsid w:val="00652679"/>
    <w:rsid w:val="006565D3"/>
    <w:rsid w:val="00656E3D"/>
    <w:rsid w:val="00657BAA"/>
    <w:rsid w:val="006603EF"/>
    <w:rsid w:val="006608AF"/>
    <w:rsid w:val="00660A62"/>
    <w:rsid w:val="00660B9D"/>
    <w:rsid w:val="006642A4"/>
    <w:rsid w:val="00665DEF"/>
    <w:rsid w:val="00671FCD"/>
    <w:rsid w:val="006735FF"/>
    <w:rsid w:val="00673B81"/>
    <w:rsid w:val="006740AC"/>
    <w:rsid w:val="006753B9"/>
    <w:rsid w:val="006764BF"/>
    <w:rsid w:val="0067703A"/>
    <w:rsid w:val="00690225"/>
    <w:rsid w:val="006912B3"/>
    <w:rsid w:val="006915E8"/>
    <w:rsid w:val="00692276"/>
    <w:rsid w:val="006974F1"/>
    <w:rsid w:val="006A035D"/>
    <w:rsid w:val="006A0EE1"/>
    <w:rsid w:val="006A13C8"/>
    <w:rsid w:val="006A38C6"/>
    <w:rsid w:val="006A401B"/>
    <w:rsid w:val="006A4EC7"/>
    <w:rsid w:val="006A6823"/>
    <w:rsid w:val="006A6B1B"/>
    <w:rsid w:val="006A6C3B"/>
    <w:rsid w:val="006A72F9"/>
    <w:rsid w:val="006B1486"/>
    <w:rsid w:val="006B70EA"/>
    <w:rsid w:val="006B77B3"/>
    <w:rsid w:val="006B7E49"/>
    <w:rsid w:val="006C02F4"/>
    <w:rsid w:val="006C09CD"/>
    <w:rsid w:val="006C1372"/>
    <w:rsid w:val="006C16E7"/>
    <w:rsid w:val="006C5773"/>
    <w:rsid w:val="006C5F64"/>
    <w:rsid w:val="006C6AA0"/>
    <w:rsid w:val="006C7FA5"/>
    <w:rsid w:val="006D13A8"/>
    <w:rsid w:val="006D457F"/>
    <w:rsid w:val="006D56D0"/>
    <w:rsid w:val="006D63EF"/>
    <w:rsid w:val="006D7788"/>
    <w:rsid w:val="006E27D4"/>
    <w:rsid w:val="006E4C90"/>
    <w:rsid w:val="006E4DB5"/>
    <w:rsid w:val="006E4EAC"/>
    <w:rsid w:val="006E577C"/>
    <w:rsid w:val="006E67D3"/>
    <w:rsid w:val="006F1F68"/>
    <w:rsid w:val="006F216F"/>
    <w:rsid w:val="006F2D97"/>
    <w:rsid w:val="006F3142"/>
    <w:rsid w:val="006F5488"/>
    <w:rsid w:val="006F6E14"/>
    <w:rsid w:val="0070008E"/>
    <w:rsid w:val="00700F5A"/>
    <w:rsid w:val="007039A7"/>
    <w:rsid w:val="00711D8D"/>
    <w:rsid w:val="00711F68"/>
    <w:rsid w:val="0071201D"/>
    <w:rsid w:val="007125BB"/>
    <w:rsid w:val="007142C2"/>
    <w:rsid w:val="0071675C"/>
    <w:rsid w:val="007200BE"/>
    <w:rsid w:val="00720892"/>
    <w:rsid w:val="00722079"/>
    <w:rsid w:val="007248F1"/>
    <w:rsid w:val="00733685"/>
    <w:rsid w:val="007417B6"/>
    <w:rsid w:val="00741D58"/>
    <w:rsid w:val="00745A07"/>
    <w:rsid w:val="00746D2D"/>
    <w:rsid w:val="007472AF"/>
    <w:rsid w:val="00747624"/>
    <w:rsid w:val="0074794B"/>
    <w:rsid w:val="007538A8"/>
    <w:rsid w:val="00753920"/>
    <w:rsid w:val="00764838"/>
    <w:rsid w:val="00764B2A"/>
    <w:rsid w:val="00765327"/>
    <w:rsid w:val="0076669F"/>
    <w:rsid w:val="00770114"/>
    <w:rsid w:val="00770DBC"/>
    <w:rsid w:val="007750D8"/>
    <w:rsid w:val="00777B48"/>
    <w:rsid w:val="00780544"/>
    <w:rsid w:val="00786505"/>
    <w:rsid w:val="0078693E"/>
    <w:rsid w:val="0078695F"/>
    <w:rsid w:val="00791C97"/>
    <w:rsid w:val="00792325"/>
    <w:rsid w:val="007940CC"/>
    <w:rsid w:val="007959E1"/>
    <w:rsid w:val="00796359"/>
    <w:rsid w:val="00797569"/>
    <w:rsid w:val="007A1971"/>
    <w:rsid w:val="007A24FD"/>
    <w:rsid w:val="007A5841"/>
    <w:rsid w:val="007A6DAE"/>
    <w:rsid w:val="007A6F42"/>
    <w:rsid w:val="007A7BA4"/>
    <w:rsid w:val="007B65F6"/>
    <w:rsid w:val="007B76EE"/>
    <w:rsid w:val="007C0A7E"/>
    <w:rsid w:val="007C0F55"/>
    <w:rsid w:val="007C13F4"/>
    <w:rsid w:val="007C1DA7"/>
    <w:rsid w:val="007C2B76"/>
    <w:rsid w:val="007C4C4A"/>
    <w:rsid w:val="007C62DF"/>
    <w:rsid w:val="007C67E8"/>
    <w:rsid w:val="007D05DE"/>
    <w:rsid w:val="007D3034"/>
    <w:rsid w:val="007D452C"/>
    <w:rsid w:val="007D4F8D"/>
    <w:rsid w:val="007D66BC"/>
    <w:rsid w:val="007E2897"/>
    <w:rsid w:val="007E2E69"/>
    <w:rsid w:val="007E43D0"/>
    <w:rsid w:val="007E4D73"/>
    <w:rsid w:val="007E6BF8"/>
    <w:rsid w:val="007E74D1"/>
    <w:rsid w:val="007F0276"/>
    <w:rsid w:val="007F1CA2"/>
    <w:rsid w:val="007F3364"/>
    <w:rsid w:val="007F4876"/>
    <w:rsid w:val="007F572A"/>
    <w:rsid w:val="008026F8"/>
    <w:rsid w:val="00803931"/>
    <w:rsid w:val="00805484"/>
    <w:rsid w:val="00805D81"/>
    <w:rsid w:val="00816900"/>
    <w:rsid w:val="008244F7"/>
    <w:rsid w:val="008272C9"/>
    <w:rsid w:val="008350B9"/>
    <w:rsid w:val="008351CE"/>
    <w:rsid w:val="0084172B"/>
    <w:rsid w:val="00841F31"/>
    <w:rsid w:val="00842C09"/>
    <w:rsid w:val="00850C7A"/>
    <w:rsid w:val="00852799"/>
    <w:rsid w:val="0085319D"/>
    <w:rsid w:val="008536B9"/>
    <w:rsid w:val="008561AC"/>
    <w:rsid w:val="00860C2C"/>
    <w:rsid w:val="00861631"/>
    <w:rsid w:val="00862050"/>
    <w:rsid w:val="00863209"/>
    <w:rsid w:val="00866309"/>
    <w:rsid w:val="008705B3"/>
    <w:rsid w:val="00877570"/>
    <w:rsid w:val="008809D9"/>
    <w:rsid w:val="00882145"/>
    <w:rsid w:val="0088338E"/>
    <w:rsid w:val="00883971"/>
    <w:rsid w:val="00890AFD"/>
    <w:rsid w:val="008938F7"/>
    <w:rsid w:val="008A20C6"/>
    <w:rsid w:val="008A2F66"/>
    <w:rsid w:val="008B0C96"/>
    <w:rsid w:val="008B13BA"/>
    <w:rsid w:val="008C033C"/>
    <w:rsid w:val="008C0B73"/>
    <w:rsid w:val="008C2538"/>
    <w:rsid w:val="008C2B5B"/>
    <w:rsid w:val="008C6584"/>
    <w:rsid w:val="008C6DB9"/>
    <w:rsid w:val="008D0D4B"/>
    <w:rsid w:val="008D11D8"/>
    <w:rsid w:val="008D2188"/>
    <w:rsid w:val="008D3383"/>
    <w:rsid w:val="008D4E73"/>
    <w:rsid w:val="008D60F9"/>
    <w:rsid w:val="008D6242"/>
    <w:rsid w:val="008D629B"/>
    <w:rsid w:val="008E6958"/>
    <w:rsid w:val="008F7571"/>
    <w:rsid w:val="0090446B"/>
    <w:rsid w:val="00904ED7"/>
    <w:rsid w:val="00912D33"/>
    <w:rsid w:val="0091370F"/>
    <w:rsid w:val="00913C10"/>
    <w:rsid w:val="009208FC"/>
    <w:rsid w:val="00920C9F"/>
    <w:rsid w:val="00922A3A"/>
    <w:rsid w:val="00922A96"/>
    <w:rsid w:val="00923725"/>
    <w:rsid w:val="00925812"/>
    <w:rsid w:val="00925B6B"/>
    <w:rsid w:val="00927A7A"/>
    <w:rsid w:val="00927F9E"/>
    <w:rsid w:val="00931629"/>
    <w:rsid w:val="0093500D"/>
    <w:rsid w:val="009358A8"/>
    <w:rsid w:val="00935B35"/>
    <w:rsid w:val="00940CD0"/>
    <w:rsid w:val="00941511"/>
    <w:rsid w:val="009425F7"/>
    <w:rsid w:val="00943C55"/>
    <w:rsid w:val="00944AE2"/>
    <w:rsid w:val="0094783B"/>
    <w:rsid w:val="00953EC1"/>
    <w:rsid w:val="00955A83"/>
    <w:rsid w:val="00955D21"/>
    <w:rsid w:val="0095775E"/>
    <w:rsid w:val="00962778"/>
    <w:rsid w:val="00963026"/>
    <w:rsid w:val="00964FAB"/>
    <w:rsid w:val="009703C3"/>
    <w:rsid w:val="00970FA5"/>
    <w:rsid w:val="00972DD0"/>
    <w:rsid w:val="00972FAC"/>
    <w:rsid w:val="00975D8D"/>
    <w:rsid w:val="00975FCE"/>
    <w:rsid w:val="009770DC"/>
    <w:rsid w:val="00984809"/>
    <w:rsid w:val="00985960"/>
    <w:rsid w:val="0098759E"/>
    <w:rsid w:val="00991CBA"/>
    <w:rsid w:val="00994AD3"/>
    <w:rsid w:val="009950C5"/>
    <w:rsid w:val="00996A39"/>
    <w:rsid w:val="00997E1B"/>
    <w:rsid w:val="009A0F62"/>
    <w:rsid w:val="009A0F8D"/>
    <w:rsid w:val="009A1C7A"/>
    <w:rsid w:val="009A6C08"/>
    <w:rsid w:val="009B098A"/>
    <w:rsid w:val="009B0C53"/>
    <w:rsid w:val="009B0FA2"/>
    <w:rsid w:val="009B3B82"/>
    <w:rsid w:val="009B5286"/>
    <w:rsid w:val="009B5D72"/>
    <w:rsid w:val="009C0237"/>
    <w:rsid w:val="009C18B3"/>
    <w:rsid w:val="009C24AF"/>
    <w:rsid w:val="009C4F96"/>
    <w:rsid w:val="009C509D"/>
    <w:rsid w:val="009D01B7"/>
    <w:rsid w:val="009D396A"/>
    <w:rsid w:val="009D426B"/>
    <w:rsid w:val="009D5A40"/>
    <w:rsid w:val="009D67DF"/>
    <w:rsid w:val="009E0791"/>
    <w:rsid w:val="009E2A47"/>
    <w:rsid w:val="009E44C6"/>
    <w:rsid w:val="009E51AA"/>
    <w:rsid w:val="009E76CC"/>
    <w:rsid w:val="009F1676"/>
    <w:rsid w:val="009F19FF"/>
    <w:rsid w:val="009F2D31"/>
    <w:rsid w:val="009F3128"/>
    <w:rsid w:val="009F6AB7"/>
    <w:rsid w:val="00A033EE"/>
    <w:rsid w:val="00A03741"/>
    <w:rsid w:val="00A03B0D"/>
    <w:rsid w:val="00A045C1"/>
    <w:rsid w:val="00A04811"/>
    <w:rsid w:val="00A04C66"/>
    <w:rsid w:val="00A04ECD"/>
    <w:rsid w:val="00A07962"/>
    <w:rsid w:val="00A079C9"/>
    <w:rsid w:val="00A110F9"/>
    <w:rsid w:val="00A138EB"/>
    <w:rsid w:val="00A13A55"/>
    <w:rsid w:val="00A13E64"/>
    <w:rsid w:val="00A17427"/>
    <w:rsid w:val="00A21556"/>
    <w:rsid w:val="00A24633"/>
    <w:rsid w:val="00A27D6A"/>
    <w:rsid w:val="00A31416"/>
    <w:rsid w:val="00A3399D"/>
    <w:rsid w:val="00A347DC"/>
    <w:rsid w:val="00A34E47"/>
    <w:rsid w:val="00A36FC8"/>
    <w:rsid w:val="00A3753F"/>
    <w:rsid w:val="00A40A96"/>
    <w:rsid w:val="00A41952"/>
    <w:rsid w:val="00A41A6D"/>
    <w:rsid w:val="00A435A9"/>
    <w:rsid w:val="00A45E41"/>
    <w:rsid w:val="00A464E7"/>
    <w:rsid w:val="00A46711"/>
    <w:rsid w:val="00A52F05"/>
    <w:rsid w:val="00A53D3C"/>
    <w:rsid w:val="00A55AC3"/>
    <w:rsid w:val="00A57507"/>
    <w:rsid w:val="00A637C8"/>
    <w:rsid w:val="00A66052"/>
    <w:rsid w:val="00A71D0E"/>
    <w:rsid w:val="00A75C17"/>
    <w:rsid w:val="00A77170"/>
    <w:rsid w:val="00A83A5F"/>
    <w:rsid w:val="00A90628"/>
    <w:rsid w:val="00A920F0"/>
    <w:rsid w:val="00A922B4"/>
    <w:rsid w:val="00A93734"/>
    <w:rsid w:val="00A97099"/>
    <w:rsid w:val="00A970AF"/>
    <w:rsid w:val="00AA04F3"/>
    <w:rsid w:val="00AA7A39"/>
    <w:rsid w:val="00AB10CF"/>
    <w:rsid w:val="00AB6CAD"/>
    <w:rsid w:val="00AC1CFF"/>
    <w:rsid w:val="00AC4D44"/>
    <w:rsid w:val="00AC4DD6"/>
    <w:rsid w:val="00AC54EF"/>
    <w:rsid w:val="00AC755C"/>
    <w:rsid w:val="00AC77DE"/>
    <w:rsid w:val="00AD2EE0"/>
    <w:rsid w:val="00AD344D"/>
    <w:rsid w:val="00AD6AC5"/>
    <w:rsid w:val="00AD6B3A"/>
    <w:rsid w:val="00AE068F"/>
    <w:rsid w:val="00AE0A35"/>
    <w:rsid w:val="00AE2853"/>
    <w:rsid w:val="00AE30B5"/>
    <w:rsid w:val="00AE3255"/>
    <w:rsid w:val="00AE46E8"/>
    <w:rsid w:val="00AE4D4D"/>
    <w:rsid w:val="00AE4FB3"/>
    <w:rsid w:val="00AE6A97"/>
    <w:rsid w:val="00AE6AE5"/>
    <w:rsid w:val="00AE710E"/>
    <w:rsid w:val="00AE7185"/>
    <w:rsid w:val="00AE7265"/>
    <w:rsid w:val="00AF67F0"/>
    <w:rsid w:val="00B07525"/>
    <w:rsid w:val="00B11D5A"/>
    <w:rsid w:val="00B12A07"/>
    <w:rsid w:val="00B16000"/>
    <w:rsid w:val="00B16510"/>
    <w:rsid w:val="00B1768A"/>
    <w:rsid w:val="00B20916"/>
    <w:rsid w:val="00B21AB4"/>
    <w:rsid w:val="00B24FD6"/>
    <w:rsid w:val="00B26825"/>
    <w:rsid w:val="00B26F3B"/>
    <w:rsid w:val="00B32B56"/>
    <w:rsid w:val="00B339D0"/>
    <w:rsid w:val="00B36F59"/>
    <w:rsid w:val="00B377C3"/>
    <w:rsid w:val="00B37FE7"/>
    <w:rsid w:val="00B40DBF"/>
    <w:rsid w:val="00B439AB"/>
    <w:rsid w:val="00B47E51"/>
    <w:rsid w:val="00B50B74"/>
    <w:rsid w:val="00B50CF5"/>
    <w:rsid w:val="00B51FF5"/>
    <w:rsid w:val="00B53CA7"/>
    <w:rsid w:val="00B5723A"/>
    <w:rsid w:val="00B57C0D"/>
    <w:rsid w:val="00B6039E"/>
    <w:rsid w:val="00B61520"/>
    <w:rsid w:val="00B624EC"/>
    <w:rsid w:val="00B63344"/>
    <w:rsid w:val="00B63E22"/>
    <w:rsid w:val="00B70A0A"/>
    <w:rsid w:val="00B71B6B"/>
    <w:rsid w:val="00B73507"/>
    <w:rsid w:val="00B742BB"/>
    <w:rsid w:val="00B75223"/>
    <w:rsid w:val="00B814D3"/>
    <w:rsid w:val="00B83C7B"/>
    <w:rsid w:val="00B84786"/>
    <w:rsid w:val="00B8495B"/>
    <w:rsid w:val="00B86C2F"/>
    <w:rsid w:val="00B939C5"/>
    <w:rsid w:val="00B94549"/>
    <w:rsid w:val="00BA6610"/>
    <w:rsid w:val="00BA728A"/>
    <w:rsid w:val="00BB0F1A"/>
    <w:rsid w:val="00BB1ECC"/>
    <w:rsid w:val="00BB7DB6"/>
    <w:rsid w:val="00BC0AE7"/>
    <w:rsid w:val="00BC3F0B"/>
    <w:rsid w:val="00BC4F53"/>
    <w:rsid w:val="00BD2833"/>
    <w:rsid w:val="00BD2BF0"/>
    <w:rsid w:val="00BE164D"/>
    <w:rsid w:val="00BE2DEC"/>
    <w:rsid w:val="00BE618B"/>
    <w:rsid w:val="00BE6AC7"/>
    <w:rsid w:val="00BF13E6"/>
    <w:rsid w:val="00BF60E4"/>
    <w:rsid w:val="00C01B18"/>
    <w:rsid w:val="00C047DC"/>
    <w:rsid w:val="00C050D1"/>
    <w:rsid w:val="00C0793F"/>
    <w:rsid w:val="00C12331"/>
    <w:rsid w:val="00C25885"/>
    <w:rsid w:val="00C26116"/>
    <w:rsid w:val="00C32F6C"/>
    <w:rsid w:val="00C33394"/>
    <w:rsid w:val="00C3369D"/>
    <w:rsid w:val="00C35703"/>
    <w:rsid w:val="00C406C4"/>
    <w:rsid w:val="00C42971"/>
    <w:rsid w:val="00C42EAE"/>
    <w:rsid w:val="00C45915"/>
    <w:rsid w:val="00C46A7C"/>
    <w:rsid w:val="00C5303D"/>
    <w:rsid w:val="00C55578"/>
    <w:rsid w:val="00C730DD"/>
    <w:rsid w:val="00C75BC4"/>
    <w:rsid w:val="00C76541"/>
    <w:rsid w:val="00C81266"/>
    <w:rsid w:val="00C81EFD"/>
    <w:rsid w:val="00C82440"/>
    <w:rsid w:val="00C84D01"/>
    <w:rsid w:val="00C92C14"/>
    <w:rsid w:val="00CA09F2"/>
    <w:rsid w:val="00CA189A"/>
    <w:rsid w:val="00CA1E22"/>
    <w:rsid w:val="00CA3FAF"/>
    <w:rsid w:val="00CA5876"/>
    <w:rsid w:val="00CA738E"/>
    <w:rsid w:val="00CA7561"/>
    <w:rsid w:val="00CB2E65"/>
    <w:rsid w:val="00CB63E9"/>
    <w:rsid w:val="00CC0A04"/>
    <w:rsid w:val="00CC1F9D"/>
    <w:rsid w:val="00CC2F61"/>
    <w:rsid w:val="00CC3B86"/>
    <w:rsid w:val="00CC501E"/>
    <w:rsid w:val="00CC50CD"/>
    <w:rsid w:val="00CD03F9"/>
    <w:rsid w:val="00CD2619"/>
    <w:rsid w:val="00CD3DC0"/>
    <w:rsid w:val="00CE0F1A"/>
    <w:rsid w:val="00CE15ED"/>
    <w:rsid w:val="00CE1AA9"/>
    <w:rsid w:val="00CE3636"/>
    <w:rsid w:val="00CE3E14"/>
    <w:rsid w:val="00CE4CD6"/>
    <w:rsid w:val="00CE6D7D"/>
    <w:rsid w:val="00CE701A"/>
    <w:rsid w:val="00CF0275"/>
    <w:rsid w:val="00CF0B42"/>
    <w:rsid w:val="00CF0CA9"/>
    <w:rsid w:val="00CF3E57"/>
    <w:rsid w:val="00D11288"/>
    <w:rsid w:val="00D12873"/>
    <w:rsid w:val="00D144AE"/>
    <w:rsid w:val="00D15E2A"/>
    <w:rsid w:val="00D1762C"/>
    <w:rsid w:val="00D2451A"/>
    <w:rsid w:val="00D24C67"/>
    <w:rsid w:val="00D2557C"/>
    <w:rsid w:val="00D259FE"/>
    <w:rsid w:val="00D26484"/>
    <w:rsid w:val="00D2752D"/>
    <w:rsid w:val="00D27F69"/>
    <w:rsid w:val="00D32B35"/>
    <w:rsid w:val="00D366A9"/>
    <w:rsid w:val="00D36817"/>
    <w:rsid w:val="00D37C26"/>
    <w:rsid w:val="00D42652"/>
    <w:rsid w:val="00D43805"/>
    <w:rsid w:val="00D46558"/>
    <w:rsid w:val="00D501B3"/>
    <w:rsid w:val="00D52172"/>
    <w:rsid w:val="00D5646C"/>
    <w:rsid w:val="00D57050"/>
    <w:rsid w:val="00D6004C"/>
    <w:rsid w:val="00D60556"/>
    <w:rsid w:val="00D64F16"/>
    <w:rsid w:val="00D66BF1"/>
    <w:rsid w:val="00D670BE"/>
    <w:rsid w:val="00D6725F"/>
    <w:rsid w:val="00D72E44"/>
    <w:rsid w:val="00D73743"/>
    <w:rsid w:val="00D75223"/>
    <w:rsid w:val="00D76102"/>
    <w:rsid w:val="00D765F0"/>
    <w:rsid w:val="00D7706E"/>
    <w:rsid w:val="00D807AA"/>
    <w:rsid w:val="00D82655"/>
    <w:rsid w:val="00D86352"/>
    <w:rsid w:val="00D90C90"/>
    <w:rsid w:val="00D9289A"/>
    <w:rsid w:val="00D93306"/>
    <w:rsid w:val="00D93D93"/>
    <w:rsid w:val="00D94EDD"/>
    <w:rsid w:val="00D96115"/>
    <w:rsid w:val="00D97A9F"/>
    <w:rsid w:val="00DB5AAA"/>
    <w:rsid w:val="00DC07C7"/>
    <w:rsid w:val="00DC1ACA"/>
    <w:rsid w:val="00DC1CD0"/>
    <w:rsid w:val="00DC2F60"/>
    <w:rsid w:val="00DC2F7D"/>
    <w:rsid w:val="00DC35AD"/>
    <w:rsid w:val="00DC3BC0"/>
    <w:rsid w:val="00DC502C"/>
    <w:rsid w:val="00DD04FE"/>
    <w:rsid w:val="00DD099E"/>
    <w:rsid w:val="00DD1F33"/>
    <w:rsid w:val="00DD4D2C"/>
    <w:rsid w:val="00DD639B"/>
    <w:rsid w:val="00DD722E"/>
    <w:rsid w:val="00DE0364"/>
    <w:rsid w:val="00DE06C7"/>
    <w:rsid w:val="00DE5E74"/>
    <w:rsid w:val="00DF1B64"/>
    <w:rsid w:val="00DF2529"/>
    <w:rsid w:val="00DF3EAE"/>
    <w:rsid w:val="00DF76F6"/>
    <w:rsid w:val="00E00667"/>
    <w:rsid w:val="00E015FC"/>
    <w:rsid w:val="00E01930"/>
    <w:rsid w:val="00E0298A"/>
    <w:rsid w:val="00E03798"/>
    <w:rsid w:val="00E05072"/>
    <w:rsid w:val="00E0522E"/>
    <w:rsid w:val="00E07CA1"/>
    <w:rsid w:val="00E100E4"/>
    <w:rsid w:val="00E161C6"/>
    <w:rsid w:val="00E1738C"/>
    <w:rsid w:val="00E17820"/>
    <w:rsid w:val="00E17F66"/>
    <w:rsid w:val="00E20A30"/>
    <w:rsid w:val="00E20DB0"/>
    <w:rsid w:val="00E21399"/>
    <w:rsid w:val="00E2170E"/>
    <w:rsid w:val="00E21B45"/>
    <w:rsid w:val="00E23ACE"/>
    <w:rsid w:val="00E24C23"/>
    <w:rsid w:val="00E27D01"/>
    <w:rsid w:val="00E30BF8"/>
    <w:rsid w:val="00E31622"/>
    <w:rsid w:val="00E3235E"/>
    <w:rsid w:val="00E32D7B"/>
    <w:rsid w:val="00E3368A"/>
    <w:rsid w:val="00E33C68"/>
    <w:rsid w:val="00E364A0"/>
    <w:rsid w:val="00E40748"/>
    <w:rsid w:val="00E416AE"/>
    <w:rsid w:val="00E428D0"/>
    <w:rsid w:val="00E454DF"/>
    <w:rsid w:val="00E45D84"/>
    <w:rsid w:val="00E46A8A"/>
    <w:rsid w:val="00E51D1B"/>
    <w:rsid w:val="00E52B8D"/>
    <w:rsid w:val="00E53B89"/>
    <w:rsid w:val="00E542E6"/>
    <w:rsid w:val="00E559E4"/>
    <w:rsid w:val="00E56AF2"/>
    <w:rsid w:val="00E60239"/>
    <w:rsid w:val="00E61255"/>
    <w:rsid w:val="00E62DD6"/>
    <w:rsid w:val="00E70F19"/>
    <w:rsid w:val="00E722AA"/>
    <w:rsid w:val="00E72828"/>
    <w:rsid w:val="00E73D3D"/>
    <w:rsid w:val="00E754ED"/>
    <w:rsid w:val="00E765A9"/>
    <w:rsid w:val="00E76694"/>
    <w:rsid w:val="00E76939"/>
    <w:rsid w:val="00E76C06"/>
    <w:rsid w:val="00E76FB3"/>
    <w:rsid w:val="00E819FB"/>
    <w:rsid w:val="00E82150"/>
    <w:rsid w:val="00E823A8"/>
    <w:rsid w:val="00E82409"/>
    <w:rsid w:val="00E837BF"/>
    <w:rsid w:val="00E83CDE"/>
    <w:rsid w:val="00E83F07"/>
    <w:rsid w:val="00E84688"/>
    <w:rsid w:val="00E854C9"/>
    <w:rsid w:val="00E87448"/>
    <w:rsid w:val="00E91368"/>
    <w:rsid w:val="00EA0B0D"/>
    <w:rsid w:val="00EA2DE8"/>
    <w:rsid w:val="00EA3BD4"/>
    <w:rsid w:val="00EB00CE"/>
    <w:rsid w:val="00EB01FD"/>
    <w:rsid w:val="00EB0A43"/>
    <w:rsid w:val="00EB0B55"/>
    <w:rsid w:val="00EB0C6C"/>
    <w:rsid w:val="00EB4237"/>
    <w:rsid w:val="00EB64B1"/>
    <w:rsid w:val="00EC09FE"/>
    <w:rsid w:val="00EC6DD8"/>
    <w:rsid w:val="00ED0079"/>
    <w:rsid w:val="00ED0342"/>
    <w:rsid w:val="00ED0782"/>
    <w:rsid w:val="00ED1FF1"/>
    <w:rsid w:val="00ED2B75"/>
    <w:rsid w:val="00ED5737"/>
    <w:rsid w:val="00ED6E17"/>
    <w:rsid w:val="00EE0079"/>
    <w:rsid w:val="00EE3404"/>
    <w:rsid w:val="00EE44D2"/>
    <w:rsid w:val="00EE5B93"/>
    <w:rsid w:val="00EE6207"/>
    <w:rsid w:val="00EE7132"/>
    <w:rsid w:val="00EF1331"/>
    <w:rsid w:val="00EF1FCB"/>
    <w:rsid w:val="00EF25E7"/>
    <w:rsid w:val="00EF275F"/>
    <w:rsid w:val="00EF785C"/>
    <w:rsid w:val="00F04835"/>
    <w:rsid w:val="00F062FE"/>
    <w:rsid w:val="00F104EA"/>
    <w:rsid w:val="00F1254B"/>
    <w:rsid w:val="00F2026B"/>
    <w:rsid w:val="00F210D6"/>
    <w:rsid w:val="00F24FFC"/>
    <w:rsid w:val="00F25CB8"/>
    <w:rsid w:val="00F270B4"/>
    <w:rsid w:val="00F32ECB"/>
    <w:rsid w:val="00F354F2"/>
    <w:rsid w:val="00F36355"/>
    <w:rsid w:val="00F373C0"/>
    <w:rsid w:val="00F4107F"/>
    <w:rsid w:val="00F41B4E"/>
    <w:rsid w:val="00F42799"/>
    <w:rsid w:val="00F470E3"/>
    <w:rsid w:val="00F51459"/>
    <w:rsid w:val="00F5764F"/>
    <w:rsid w:val="00F62C86"/>
    <w:rsid w:val="00F653ED"/>
    <w:rsid w:val="00F66082"/>
    <w:rsid w:val="00F66154"/>
    <w:rsid w:val="00F678A1"/>
    <w:rsid w:val="00F7259F"/>
    <w:rsid w:val="00F732B0"/>
    <w:rsid w:val="00F738E5"/>
    <w:rsid w:val="00F75C51"/>
    <w:rsid w:val="00F76BD6"/>
    <w:rsid w:val="00F85B18"/>
    <w:rsid w:val="00F87A74"/>
    <w:rsid w:val="00F91411"/>
    <w:rsid w:val="00F917EF"/>
    <w:rsid w:val="00F91D3D"/>
    <w:rsid w:val="00F92A6B"/>
    <w:rsid w:val="00F92BAB"/>
    <w:rsid w:val="00F95DB2"/>
    <w:rsid w:val="00FA092F"/>
    <w:rsid w:val="00FA21D5"/>
    <w:rsid w:val="00FA588A"/>
    <w:rsid w:val="00FA7188"/>
    <w:rsid w:val="00FA750F"/>
    <w:rsid w:val="00FB0112"/>
    <w:rsid w:val="00FB2C26"/>
    <w:rsid w:val="00FB304F"/>
    <w:rsid w:val="00FB64C9"/>
    <w:rsid w:val="00FC08E5"/>
    <w:rsid w:val="00FC2864"/>
    <w:rsid w:val="00FC5386"/>
    <w:rsid w:val="00FC54EC"/>
    <w:rsid w:val="00FC6817"/>
    <w:rsid w:val="00FD0CDF"/>
    <w:rsid w:val="00FD0FDA"/>
    <w:rsid w:val="00FD1ADE"/>
    <w:rsid w:val="00FD526A"/>
    <w:rsid w:val="00FD6893"/>
    <w:rsid w:val="00FE0CA1"/>
    <w:rsid w:val="00FE1BA5"/>
    <w:rsid w:val="00FE4C4C"/>
    <w:rsid w:val="00FE603B"/>
    <w:rsid w:val="00FF03B7"/>
    <w:rsid w:val="00FF09D6"/>
    <w:rsid w:val="00FF1421"/>
    <w:rsid w:val="00FF1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799"/>
    <w:pPr>
      <w:spacing w:after="0" w:line="240" w:lineRule="auto"/>
    </w:pPr>
    <w:rPr>
      <w:rFonts w:ascii="Times New Roman" w:eastAsia="Times New Roman" w:hAnsi="Times New Roman" w:cs="Times New Roman"/>
      <w:sz w:val="28"/>
      <w:szCs w:val="28"/>
    </w:rPr>
  </w:style>
  <w:style w:type="paragraph" w:styleId="Heading5">
    <w:name w:val="heading 5"/>
    <w:basedOn w:val="Normal"/>
    <w:next w:val="Normal"/>
    <w:link w:val="Heading5Char"/>
    <w:uiPriority w:val="9"/>
    <w:semiHidden/>
    <w:unhideWhenUsed/>
    <w:qFormat/>
    <w:rsid w:val="009358A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7DC"/>
    <w:pPr>
      <w:ind w:left="720"/>
      <w:contextualSpacing/>
    </w:pPr>
  </w:style>
  <w:style w:type="paragraph" w:customStyle="1" w:styleId="CharCharChar">
    <w:name w:val="Char Char Char"/>
    <w:basedOn w:val="Normal"/>
    <w:autoRedefine/>
    <w:rsid w:val="00DF3EAE"/>
    <w:pPr>
      <w:spacing w:after="160" w:line="240" w:lineRule="exact"/>
    </w:pPr>
    <w:rPr>
      <w:rFonts w:ascii="Verdana" w:hAnsi="Verdana" w:cs="Verdana"/>
      <w:sz w:val="20"/>
      <w:szCs w:val="20"/>
    </w:rPr>
  </w:style>
  <w:style w:type="character" w:styleId="Hyperlink">
    <w:name w:val="Hyperlink"/>
    <w:uiPriority w:val="99"/>
    <w:unhideWhenUsed/>
    <w:rsid w:val="00F738E5"/>
    <w:rPr>
      <w:color w:val="0000FF"/>
      <w:u w:val="single"/>
    </w:rPr>
  </w:style>
  <w:style w:type="paragraph" w:styleId="Header">
    <w:name w:val="header"/>
    <w:basedOn w:val="Normal"/>
    <w:link w:val="HeaderChar"/>
    <w:uiPriority w:val="99"/>
    <w:unhideWhenUsed/>
    <w:rsid w:val="00A03B0D"/>
    <w:pPr>
      <w:tabs>
        <w:tab w:val="center" w:pos="4680"/>
        <w:tab w:val="right" w:pos="9360"/>
      </w:tabs>
    </w:pPr>
  </w:style>
  <w:style w:type="character" w:customStyle="1" w:styleId="HeaderChar">
    <w:name w:val="Header Char"/>
    <w:basedOn w:val="DefaultParagraphFont"/>
    <w:link w:val="Header"/>
    <w:uiPriority w:val="99"/>
    <w:rsid w:val="00A03B0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A03B0D"/>
    <w:pPr>
      <w:tabs>
        <w:tab w:val="center" w:pos="4680"/>
        <w:tab w:val="right" w:pos="9360"/>
      </w:tabs>
    </w:pPr>
  </w:style>
  <w:style w:type="character" w:customStyle="1" w:styleId="FooterChar">
    <w:name w:val="Footer Char"/>
    <w:basedOn w:val="DefaultParagraphFont"/>
    <w:link w:val="Footer"/>
    <w:uiPriority w:val="99"/>
    <w:rsid w:val="00A03B0D"/>
    <w:rPr>
      <w:rFonts w:ascii="Times New Roman" w:eastAsia="Times New Roman" w:hAnsi="Times New Roman" w:cs="Times New Roman"/>
      <w:sz w:val="28"/>
      <w:szCs w:val="28"/>
    </w:rPr>
  </w:style>
  <w:style w:type="character" w:customStyle="1" w:styleId="Heading5Char">
    <w:name w:val="Heading 5 Char"/>
    <w:basedOn w:val="DefaultParagraphFont"/>
    <w:link w:val="Heading5"/>
    <w:uiPriority w:val="9"/>
    <w:semiHidden/>
    <w:rsid w:val="009358A8"/>
    <w:rPr>
      <w:rFonts w:asciiTheme="majorHAnsi" w:eastAsiaTheme="majorEastAsia" w:hAnsiTheme="majorHAnsi" w:cstheme="majorBidi"/>
      <w:color w:val="243F60" w:themeColor="accent1" w:themeShade="7F"/>
      <w:sz w:val="28"/>
      <w:szCs w:val="28"/>
    </w:rPr>
  </w:style>
  <w:style w:type="character" w:styleId="Strong">
    <w:name w:val="Strong"/>
    <w:basedOn w:val="DefaultParagraphFont"/>
    <w:uiPriority w:val="22"/>
    <w:qFormat/>
    <w:rsid w:val="009358A8"/>
    <w:rPr>
      <w:b/>
      <w:bCs/>
    </w:rPr>
  </w:style>
  <w:style w:type="paragraph" w:styleId="BalloonText">
    <w:name w:val="Balloon Text"/>
    <w:basedOn w:val="Normal"/>
    <w:link w:val="BalloonTextChar"/>
    <w:uiPriority w:val="99"/>
    <w:semiHidden/>
    <w:unhideWhenUsed/>
    <w:rsid w:val="00B51FF5"/>
    <w:rPr>
      <w:rFonts w:ascii="Tahoma" w:hAnsi="Tahoma" w:cs="Tahoma"/>
      <w:sz w:val="16"/>
      <w:szCs w:val="16"/>
    </w:rPr>
  </w:style>
  <w:style w:type="character" w:customStyle="1" w:styleId="BalloonTextChar">
    <w:name w:val="Balloon Text Char"/>
    <w:basedOn w:val="DefaultParagraphFont"/>
    <w:link w:val="BalloonText"/>
    <w:uiPriority w:val="99"/>
    <w:semiHidden/>
    <w:rsid w:val="00B51FF5"/>
    <w:rPr>
      <w:rFonts w:ascii="Tahoma" w:eastAsia="Times New Roman" w:hAnsi="Tahoma" w:cs="Tahoma"/>
      <w:sz w:val="16"/>
      <w:szCs w:val="16"/>
    </w:rPr>
  </w:style>
  <w:style w:type="paragraph" w:customStyle="1" w:styleId="Char">
    <w:name w:val="Char"/>
    <w:basedOn w:val="Normal"/>
    <w:rsid w:val="00650F25"/>
    <w:pPr>
      <w:spacing w:before="60" w:after="160" w:line="240" w:lineRule="exact"/>
      <w:jc w:val="both"/>
    </w:pPr>
    <w:rPr>
      <w:rFonts w:ascii="Arial" w:hAnsi="Arial"/>
      <w:sz w:val="20"/>
      <w:szCs w:val="20"/>
      <w:lang w:val="en-GB"/>
    </w:rPr>
  </w:style>
  <w:style w:type="paragraph" w:styleId="NormalWeb">
    <w:name w:val="Normal (Web)"/>
    <w:basedOn w:val="Normal"/>
    <w:uiPriority w:val="99"/>
    <w:unhideWhenUsed/>
    <w:rsid w:val="00CF3E57"/>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799"/>
    <w:pPr>
      <w:spacing w:after="0" w:line="240" w:lineRule="auto"/>
    </w:pPr>
    <w:rPr>
      <w:rFonts w:ascii="Times New Roman" w:eastAsia="Times New Roman" w:hAnsi="Times New Roman" w:cs="Times New Roman"/>
      <w:sz w:val="28"/>
      <w:szCs w:val="28"/>
    </w:rPr>
  </w:style>
  <w:style w:type="paragraph" w:styleId="Heading5">
    <w:name w:val="heading 5"/>
    <w:basedOn w:val="Normal"/>
    <w:next w:val="Normal"/>
    <w:link w:val="Heading5Char"/>
    <w:uiPriority w:val="9"/>
    <w:semiHidden/>
    <w:unhideWhenUsed/>
    <w:qFormat/>
    <w:rsid w:val="009358A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7DC"/>
    <w:pPr>
      <w:ind w:left="720"/>
      <w:contextualSpacing/>
    </w:pPr>
  </w:style>
  <w:style w:type="paragraph" w:customStyle="1" w:styleId="CharCharChar">
    <w:name w:val="Char Char Char"/>
    <w:basedOn w:val="Normal"/>
    <w:autoRedefine/>
    <w:rsid w:val="00DF3EAE"/>
    <w:pPr>
      <w:spacing w:after="160" w:line="240" w:lineRule="exact"/>
    </w:pPr>
    <w:rPr>
      <w:rFonts w:ascii="Verdana" w:hAnsi="Verdana" w:cs="Verdana"/>
      <w:sz w:val="20"/>
      <w:szCs w:val="20"/>
    </w:rPr>
  </w:style>
  <w:style w:type="character" w:styleId="Hyperlink">
    <w:name w:val="Hyperlink"/>
    <w:uiPriority w:val="99"/>
    <w:unhideWhenUsed/>
    <w:rsid w:val="00F738E5"/>
    <w:rPr>
      <w:color w:val="0000FF"/>
      <w:u w:val="single"/>
    </w:rPr>
  </w:style>
  <w:style w:type="paragraph" w:styleId="Header">
    <w:name w:val="header"/>
    <w:basedOn w:val="Normal"/>
    <w:link w:val="HeaderChar"/>
    <w:uiPriority w:val="99"/>
    <w:unhideWhenUsed/>
    <w:rsid w:val="00A03B0D"/>
    <w:pPr>
      <w:tabs>
        <w:tab w:val="center" w:pos="4680"/>
        <w:tab w:val="right" w:pos="9360"/>
      </w:tabs>
    </w:pPr>
  </w:style>
  <w:style w:type="character" w:customStyle="1" w:styleId="HeaderChar">
    <w:name w:val="Header Char"/>
    <w:basedOn w:val="DefaultParagraphFont"/>
    <w:link w:val="Header"/>
    <w:uiPriority w:val="99"/>
    <w:rsid w:val="00A03B0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A03B0D"/>
    <w:pPr>
      <w:tabs>
        <w:tab w:val="center" w:pos="4680"/>
        <w:tab w:val="right" w:pos="9360"/>
      </w:tabs>
    </w:pPr>
  </w:style>
  <w:style w:type="character" w:customStyle="1" w:styleId="FooterChar">
    <w:name w:val="Footer Char"/>
    <w:basedOn w:val="DefaultParagraphFont"/>
    <w:link w:val="Footer"/>
    <w:uiPriority w:val="99"/>
    <w:rsid w:val="00A03B0D"/>
    <w:rPr>
      <w:rFonts w:ascii="Times New Roman" w:eastAsia="Times New Roman" w:hAnsi="Times New Roman" w:cs="Times New Roman"/>
      <w:sz w:val="28"/>
      <w:szCs w:val="28"/>
    </w:rPr>
  </w:style>
  <w:style w:type="character" w:customStyle="1" w:styleId="Heading5Char">
    <w:name w:val="Heading 5 Char"/>
    <w:basedOn w:val="DefaultParagraphFont"/>
    <w:link w:val="Heading5"/>
    <w:uiPriority w:val="9"/>
    <w:semiHidden/>
    <w:rsid w:val="009358A8"/>
    <w:rPr>
      <w:rFonts w:asciiTheme="majorHAnsi" w:eastAsiaTheme="majorEastAsia" w:hAnsiTheme="majorHAnsi" w:cstheme="majorBidi"/>
      <w:color w:val="243F60" w:themeColor="accent1" w:themeShade="7F"/>
      <w:sz w:val="28"/>
      <w:szCs w:val="28"/>
    </w:rPr>
  </w:style>
  <w:style w:type="character" w:styleId="Strong">
    <w:name w:val="Strong"/>
    <w:basedOn w:val="DefaultParagraphFont"/>
    <w:uiPriority w:val="22"/>
    <w:qFormat/>
    <w:rsid w:val="009358A8"/>
    <w:rPr>
      <w:b/>
      <w:bCs/>
    </w:rPr>
  </w:style>
  <w:style w:type="paragraph" w:styleId="BalloonText">
    <w:name w:val="Balloon Text"/>
    <w:basedOn w:val="Normal"/>
    <w:link w:val="BalloonTextChar"/>
    <w:uiPriority w:val="99"/>
    <w:semiHidden/>
    <w:unhideWhenUsed/>
    <w:rsid w:val="00B51FF5"/>
    <w:rPr>
      <w:rFonts w:ascii="Tahoma" w:hAnsi="Tahoma" w:cs="Tahoma"/>
      <w:sz w:val="16"/>
      <w:szCs w:val="16"/>
    </w:rPr>
  </w:style>
  <w:style w:type="character" w:customStyle="1" w:styleId="BalloonTextChar">
    <w:name w:val="Balloon Text Char"/>
    <w:basedOn w:val="DefaultParagraphFont"/>
    <w:link w:val="BalloonText"/>
    <w:uiPriority w:val="99"/>
    <w:semiHidden/>
    <w:rsid w:val="00B51FF5"/>
    <w:rPr>
      <w:rFonts w:ascii="Tahoma" w:eastAsia="Times New Roman" w:hAnsi="Tahoma" w:cs="Tahoma"/>
      <w:sz w:val="16"/>
      <w:szCs w:val="16"/>
    </w:rPr>
  </w:style>
  <w:style w:type="paragraph" w:customStyle="1" w:styleId="Char">
    <w:name w:val="Char"/>
    <w:basedOn w:val="Normal"/>
    <w:rsid w:val="00650F25"/>
    <w:pPr>
      <w:spacing w:before="60" w:after="160" w:line="240" w:lineRule="exact"/>
      <w:jc w:val="both"/>
    </w:pPr>
    <w:rPr>
      <w:rFonts w:ascii="Arial" w:hAnsi="Arial"/>
      <w:sz w:val="20"/>
      <w:szCs w:val="20"/>
      <w:lang w:val="en-GB"/>
    </w:rPr>
  </w:style>
  <w:style w:type="paragraph" w:styleId="NormalWeb">
    <w:name w:val="Normal (Web)"/>
    <w:basedOn w:val="Normal"/>
    <w:uiPriority w:val="99"/>
    <w:unhideWhenUsed/>
    <w:rsid w:val="00CF3E5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16496">
      <w:bodyDiv w:val="1"/>
      <w:marLeft w:val="0"/>
      <w:marRight w:val="0"/>
      <w:marTop w:val="0"/>
      <w:marBottom w:val="0"/>
      <w:divBdr>
        <w:top w:val="none" w:sz="0" w:space="0" w:color="auto"/>
        <w:left w:val="none" w:sz="0" w:space="0" w:color="auto"/>
        <w:bottom w:val="none" w:sz="0" w:space="0" w:color="auto"/>
        <w:right w:val="none" w:sz="0" w:space="0" w:color="auto"/>
      </w:divBdr>
    </w:div>
    <w:div w:id="44447286">
      <w:bodyDiv w:val="1"/>
      <w:marLeft w:val="0"/>
      <w:marRight w:val="0"/>
      <w:marTop w:val="0"/>
      <w:marBottom w:val="0"/>
      <w:divBdr>
        <w:top w:val="none" w:sz="0" w:space="0" w:color="auto"/>
        <w:left w:val="none" w:sz="0" w:space="0" w:color="auto"/>
        <w:bottom w:val="none" w:sz="0" w:space="0" w:color="auto"/>
        <w:right w:val="none" w:sz="0" w:space="0" w:color="auto"/>
      </w:divBdr>
    </w:div>
    <w:div w:id="50273590">
      <w:bodyDiv w:val="1"/>
      <w:marLeft w:val="0"/>
      <w:marRight w:val="0"/>
      <w:marTop w:val="0"/>
      <w:marBottom w:val="0"/>
      <w:divBdr>
        <w:top w:val="none" w:sz="0" w:space="0" w:color="auto"/>
        <w:left w:val="none" w:sz="0" w:space="0" w:color="auto"/>
        <w:bottom w:val="none" w:sz="0" w:space="0" w:color="auto"/>
        <w:right w:val="none" w:sz="0" w:space="0" w:color="auto"/>
      </w:divBdr>
    </w:div>
    <w:div w:id="96174022">
      <w:bodyDiv w:val="1"/>
      <w:marLeft w:val="0"/>
      <w:marRight w:val="0"/>
      <w:marTop w:val="0"/>
      <w:marBottom w:val="0"/>
      <w:divBdr>
        <w:top w:val="none" w:sz="0" w:space="0" w:color="auto"/>
        <w:left w:val="none" w:sz="0" w:space="0" w:color="auto"/>
        <w:bottom w:val="none" w:sz="0" w:space="0" w:color="auto"/>
        <w:right w:val="none" w:sz="0" w:space="0" w:color="auto"/>
      </w:divBdr>
    </w:div>
    <w:div w:id="113253186">
      <w:bodyDiv w:val="1"/>
      <w:marLeft w:val="0"/>
      <w:marRight w:val="0"/>
      <w:marTop w:val="0"/>
      <w:marBottom w:val="0"/>
      <w:divBdr>
        <w:top w:val="none" w:sz="0" w:space="0" w:color="auto"/>
        <w:left w:val="none" w:sz="0" w:space="0" w:color="auto"/>
        <w:bottom w:val="none" w:sz="0" w:space="0" w:color="auto"/>
        <w:right w:val="none" w:sz="0" w:space="0" w:color="auto"/>
      </w:divBdr>
    </w:div>
    <w:div w:id="242878453">
      <w:bodyDiv w:val="1"/>
      <w:marLeft w:val="0"/>
      <w:marRight w:val="0"/>
      <w:marTop w:val="0"/>
      <w:marBottom w:val="0"/>
      <w:divBdr>
        <w:top w:val="none" w:sz="0" w:space="0" w:color="auto"/>
        <w:left w:val="none" w:sz="0" w:space="0" w:color="auto"/>
        <w:bottom w:val="none" w:sz="0" w:space="0" w:color="auto"/>
        <w:right w:val="none" w:sz="0" w:space="0" w:color="auto"/>
      </w:divBdr>
    </w:div>
    <w:div w:id="277152473">
      <w:bodyDiv w:val="1"/>
      <w:marLeft w:val="0"/>
      <w:marRight w:val="0"/>
      <w:marTop w:val="0"/>
      <w:marBottom w:val="0"/>
      <w:divBdr>
        <w:top w:val="none" w:sz="0" w:space="0" w:color="auto"/>
        <w:left w:val="none" w:sz="0" w:space="0" w:color="auto"/>
        <w:bottom w:val="none" w:sz="0" w:space="0" w:color="auto"/>
        <w:right w:val="none" w:sz="0" w:space="0" w:color="auto"/>
      </w:divBdr>
      <w:divsChild>
        <w:div w:id="580914230">
          <w:marLeft w:val="0"/>
          <w:marRight w:val="0"/>
          <w:marTop w:val="0"/>
          <w:marBottom w:val="0"/>
          <w:divBdr>
            <w:top w:val="none" w:sz="0" w:space="0" w:color="auto"/>
            <w:left w:val="none" w:sz="0" w:space="0" w:color="auto"/>
            <w:bottom w:val="none" w:sz="0" w:space="0" w:color="auto"/>
            <w:right w:val="none" w:sz="0" w:space="0" w:color="auto"/>
          </w:divBdr>
        </w:div>
      </w:divsChild>
    </w:div>
    <w:div w:id="482544138">
      <w:bodyDiv w:val="1"/>
      <w:marLeft w:val="0"/>
      <w:marRight w:val="0"/>
      <w:marTop w:val="0"/>
      <w:marBottom w:val="0"/>
      <w:divBdr>
        <w:top w:val="none" w:sz="0" w:space="0" w:color="auto"/>
        <w:left w:val="none" w:sz="0" w:space="0" w:color="auto"/>
        <w:bottom w:val="none" w:sz="0" w:space="0" w:color="auto"/>
        <w:right w:val="none" w:sz="0" w:space="0" w:color="auto"/>
      </w:divBdr>
    </w:div>
    <w:div w:id="582029117">
      <w:bodyDiv w:val="1"/>
      <w:marLeft w:val="0"/>
      <w:marRight w:val="0"/>
      <w:marTop w:val="0"/>
      <w:marBottom w:val="0"/>
      <w:divBdr>
        <w:top w:val="none" w:sz="0" w:space="0" w:color="auto"/>
        <w:left w:val="none" w:sz="0" w:space="0" w:color="auto"/>
        <w:bottom w:val="none" w:sz="0" w:space="0" w:color="auto"/>
        <w:right w:val="none" w:sz="0" w:space="0" w:color="auto"/>
      </w:divBdr>
    </w:div>
    <w:div w:id="586814846">
      <w:bodyDiv w:val="1"/>
      <w:marLeft w:val="0"/>
      <w:marRight w:val="0"/>
      <w:marTop w:val="0"/>
      <w:marBottom w:val="0"/>
      <w:divBdr>
        <w:top w:val="none" w:sz="0" w:space="0" w:color="auto"/>
        <w:left w:val="none" w:sz="0" w:space="0" w:color="auto"/>
        <w:bottom w:val="none" w:sz="0" w:space="0" w:color="auto"/>
        <w:right w:val="none" w:sz="0" w:space="0" w:color="auto"/>
      </w:divBdr>
    </w:div>
    <w:div w:id="655108067">
      <w:bodyDiv w:val="1"/>
      <w:marLeft w:val="0"/>
      <w:marRight w:val="0"/>
      <w:marTop w:val="0"/>
      <w:marBottom w:val="0"/>
      <w:divBdr>
        <w:top w:val="none" w:sz="0" w:space="0" w:color="auto"/>
        <w:left w:val="none" w:sz="0" w:space="0" w:color="auto"/>
        <w:bottom w:val="none" w:sz="0" w:space="0" w:color="auto"/>
        <w:right w:val="none" w:sz="0" w:space="0" w:color="auto"/>
      </w:divBdr>
    </w:div>
    <w:div w:id="731276465">
      <w:bodyDiv w:val="1"/>
      <w:marLeft w:val="0"/>
      <w:marRight w:val="0"/>
      <w:marTop w:val="0"/>
      <w:marBottom w:val="0"/>
      <w:divBdr>
        <w:top w:val="none" w:sz="0" w:space="0" w:color="auto"/>
        <w:left w:val="none" w:sz="0" w:space="0" w:color="auto"/>
        <w:bottom w:val="none" w:sz="0" w:space="0" w:color="auto"/>
        <w:right w:val="none" w:sz="0" w:space="0" w:color="auto"/>
      </w:divBdr>
    </w:div>
    <w:div w:id="748504366">
      <w:bodyDiv w:val="1"/>
      <w:marLeft w:val="0"/>
      <w:marRight w:val="0"/>
      <w:marTop w:val="0"/>
      <w:marBottom w:val="0"/>
      <w:divBdr>
        <w:top w:val="none" w:sz="0" w:space="0" w:color="auto"/>
        <w:left w:val="none" w:sz="0" w:space="0" w:color="auto"/>
        <w:bottom w:val="none" w:sz="0" w:space="0" w:color="auto"/>
        <w:right w:val="none" w:sz="0" w:space="0" w:color="auto"/>
      </w:divBdr>
    </w:div>
    <w:div w:id="763958176">
      <w:bodyDiv w:val="1"/>
      <w:marLeft w:val="0"/>
      <w:marRight w:val="0"/>
      <w:marTop w:val="0"/>
      <w:marBottom w:val="0"/>
      <w:divBdr>
        <w:top w:val="none" w:sz="0" w:space="0" w:color="auto"/>
        <w:left w:val="none" w:sz="0" w:space="0" w:color="auto"/>
        <w:bottom w:val="none" w:sz="0" w:space="0" w:color="auto"/>
        <w:right w:val="none" w:sz="0" w:space="0" w:color="auto"/>
      </w:divBdr>
    </w:div>
    <w:div w:id="772363807">
      <w:bodyDiv w:val="1"/>
      <w:marLeft w:val="0"/>
      <w:marRight w:val="0"/>
      <w:marTop w:val="0"/>
      <w:marBottom w:val="0"/>
      <w:divBdr>
        <w:top w:val="none" w:sz="0" w:space="0" w:color="auto"/>
        <w:left w:val="none" w:sz="0" w:space="0" w:color="auto"/>
        <w:bottom w:val="none" w:sz="0" w:space="0" w:color="auto"/>
        <w:right w:val="none" w:sz="0" w:space="0" w:color="auto"/>
      </w:divBdr>
    </w:div>
    <w:div w:id="847863537">
      <w:bodyDiv w:val="1"/>
      <w:marLeft w:val="0"/>
      <w:marRight w:val="0"/>
      <w:marTop w:val="0"/>
      <w:marBottom w:val="0"/>
      <w:divBdr>
        <w:top w:val="none" w:sz="0" w:space="0" w:color="auto"/>
        <w:left w:val="none" w:sz="0" w:space="0" w:color="auto"/>
        <w:bottom w:val="none" w:sz="0" w:space="0" w:color="auto"/>
        <w:right w:val="none" w:sz="0" w:space="0" w:color="auto"/>
      </w:divBdr>
    </w:div>
    <w:div w:id="969091997">
      <w:bodyDiv w:val="1"/>
      <w:marLeft w:val="0"/>
      <w:marRight w:val="0"/>
      <w:marTop w:val="0"/>
      <w:marBottom w:val="0"/>
      <w:divBdr>
        <w:top w:val="none" w:sz="0" w:space="0" w:color="auto"/>
        <w:left w:val="none" w:sz="0" w:space="0" w:color="auto"/>
        <w:bottom w:val="none" w:sz="0" w:space="0" w:color="auto"/>
        <w:right w:val="none" w:sz="0" w:space="0" w:color="auto"/>
      </w:divBdr>
    </w:div>
    <w:div w:id="1058623970">
      <w:bodyDiv w:val="1"/>
      <w:marLeft w:val="0"/>
      <w:marRight w:val="0"/>
      <w:marTop w:val="0"/>
      <w:marBottom w:val="0"/>
      <w:divBdr>
        <w:top w:val="none" w:sz="0" w:space="0" w:color="auto"/>
        <w:left w:val="none" w:sz="0" w:space="0" w:color="auto"/>
        <w:bottom w:val="none" w:sz="0" w:space="0" w:color="auto"/>
        <w:right w:val="none" w:sz="0" w:space="0" w:color="auto"/>
      </w:divBdr>
    </w:div>
    <w:div w:id="1309475814">
      <w:bodyDiv w:val="1"/>
      <w:marLeft w:val="0"/>
      <w:marRight w:val="0"/>
      <w:marTop w:val="0"/>
      <w:marBottom w:val="0"/>
      <w:divBdr>
        <w:top w:val="none" w:sz="0" w:space="0" w:color="auto"/>
        <w:left w:val="none" w:sz="0" w:space="0" w:color="auto"/>
        <w:bottom w:val="none" w:sz="0" w:space="0" w:color="auto"/>
        <w:right w:val="none" w:sz="0" w:space="0" w:color="auto"/>
      </w:divBdr>
    </w:div>
    <w:div w:id="1316568232">
      <w:bodyDiv w:val="1"/>
      <w:marLeft w:val="0"/>
      <w:marRight w:val="0"/>
      <w:marTop w:val="0"/>
      <w:marBottom w:val="0"/>
      <w:divBdr>
        <w:top w:val="none" w:sz="0" w:space="0" w:color="auto"/>
        <w:left w:val="none" w:sz="0" w:space="0" w:color="auto"/>
        <w:bottom w:val="none" w:sz="0" w:space="0" w:color="auto"/>
        <w:right w:val="none" w:sz="0" w:space="0" w:color="auto"/>
      </w:divBdr>
    </w:div>
    <w:div w:id="1322656146">
      <w:bodyDiv w:val="1"/>
      <w:marLeft w:val="0"/>
      <w:marRight w:val="0"/>
      <w:marTop w:val="0"/>
      <w:marBottom w:val="0"/>
      <w:divBdr>
        <w:top w:val="none" w:sz="0" w:space="0" w:color="auto"/>
        <w:left w:val="none" w:sz="0" w:space="0" w:color="auto"/>
        <w:bottom w:val="none" w:sz="0" w:space="0" w:color="auto"/>
        <w:right w:val="none" w:sz="0" w:space="0" w:color="auto"/>
      </w:divBdr>
    </w:div>
    <w:div w:id="1337878205">
      <w:bodyDiv w:val="1"/>
      <w:marLeft w:val="0"/>
      <w:marRight w:val="0"/>
      <w:marTop w:val="0"/>
      <w:marBottom w:val="0"/>
      <w:divBdr>
        <w:top w:val="none" w:sz="0" w:space="0" w:color="auto"/>
        <w:left w:val="none" w:sz="0" w:space="0" w:color="auto"/>
        <w:bottom w:val="none" w:sz="0" w:space="0" w:color="auto"/>
        <w:right w:val="none" w:sz="0" w:space="0" w:color="auto"/>
      </w:divBdr>
    </w:div>
    <w:div w:id="1610358201">
      <w:bodyDiv w:val="1"/>
      <w:marLeft w:val="0"/>
      <w:marRight w:val="0"/>
      <w:marTop w:val="0"/>
      <w:marBottom w:val="0"/>
      <w:divBdr>
        <w:top w:val="none" w:sz="0" w:space="0" w:color="auto"/>
        <w:left w:val="none" w:sz="0" w:space="0" w:color="auto"/>
        <w:bottom w:val="none" w:sz="0" w:space="0" w:color="auto"/>
        <w:right w:val="none" w:sz="0" w:space="0" w:color="auto"/>
      </w:divBdr>
    </w:div>
    <w:div w:id="1625841357">
      <w:bodyDiv w:val="1"/>
      <w:marLeft w:val="0"/>
      <w:marRight w:val="0"/>
      <w:marTop w:val="0"/>
      <w:marBottom w:val="0"/>
      <w:divBdr>
        <w:top w:val="none" w:sz="0" w:space="0" w:color="auto"/>
        <w:left w:val="none" w:sz="0" w:space="0" w:color="auto"/>
        <w:bottom w:val="none" w:sz="0" w:space="0" w:color="auto"/>
        <w:right w:val="none" w:sz="0" w:space="0" w:color="auto"/>
      </w:divBdr>
    </w:div>
    <w:div w:id="1665352073">
      <w:bodyDiv w:val="1"/>
      <w:marLeft w:val="0"/>
      <w:marRight w:val="0"/>
      <w:marTop w:val="0"/>
      <w:marBottom w:val="0"/>
      <w:divBdr>
        <w:top w:val="none" w:sz="0" w:space="0" w:color="auto"/>
        <w:left w:val="none" w:sz="0" w:space="0" w:color="auto"/>
        <w:bottom w:val="none" w:sz="0" w:space="0" w:color="auto"/>
        <w:right w:val="none" w:sz="0" w:space="0" w:color="auto"/>
      </w:divBdr>
    </w:div>
    <w:div w:id="1749037430">
      <w:bodyDiv w:val="1"/>
      <w:marLeft w:val="0"/>
      <w:marRight w:val="0"/>
      <w:marTop w:val="0"/>
      <w:marBottom w:val="0"/>
      <w:divBdr>
        <w:top w:val="none" w:sz="0" w:space="0" w:color="auto"/>
        <w:left w:val="none" w:sz="0" w:space="0" w:color="auto"/>
        <w:bottom w:val="none" w:sz="0" w:space="0" w:color="auto"/>
        <w:right w:val="none" w:sz="0" w:space="0" w:color="auto"/>
      </w:divBdr>
    </w:div>
    <w:div w:id="1808550033">
      <w:bodyDiv w:val="1"/>
      <w:marLeft w:val="0"/>
      <w:marRight w:val="0"/>
      <w:marTop w:val="0"/>
      <w:marBottom w:val="0"/>
      <w:divBdr>
        <w:top w:val="none" w:sz="0" w:space="0" w:color="auto"/>
        <w:left w:val="none" w:sz="0" w:space="0" w:color="auto"/>
        <w:bottom w:val="none" w:sz="0" w:space="0" w:color="auto"/>
        <w:right w:val="none" w:sz="0" w:space="0" w:color="auto"/>
      </w:divBdr>
    </w:div>
    <w:div w:id="1813205250">
      <w:bodyDiv w:val="1"/>
      <w:marLeft w:val="0"/>
      <w:marRight w:val="0"/>
      <w:marTop w:val="0"/>
      <w:marBottom w:val="0"/>
      <w:divBdr>
        <w:top w:val="none" w:sz="0" w:space="0" w:color="auto"/>
        <w:left w:val="none" w:sz="0" w:space="0" w:color="auto"/>
        <w:bottom w:val="none" w:sz="0" w:space="0" w:color="auto"/>
        <w:right w:val="none" w:sz="0" w:space="0" w:color="auto"/>
      </w:divBdr>
    </w:div>
    <w:div w:id="1861158329">
      <w:bodyDiv w:val="1"/>
      <w:marLeft w:val="0"/>
      <w:marRight w:val="0"/>
      <w:marTop w:val="0"/>
      <w:marBottom w:val="0"/>
      <w:divBdr>
        <w:top w:val="none" w:sz="0" w:space="0" w:color="auto"/>
        <w:left w:val="none" w:sz="0" w:space="0" w:color="auto"/>
        <w:bottom w:val="none" w:sz="0" w:space="0" w:color="auto"/>
        <w:right w:val="none" w:sz="0" w:space="0" w:color="auto"/>
      </w:divBdr>
    </w:div>
    <w:div w:id="2026325608">
      <w:bodyDiv w:val="1"/>
      <w:marLeft w:val="0"/>
      <w:marRight w:val="0"/>
      <w:marTop w:val="0"/>
      <w:marBottom w:val="0"/>
      <w:divBdr>
        <w:top w:val="none" w:sz="0" w:space="0" w:color="auto"/>
        <w:left w:val="none" w:sz="0" w:space="0" w:color="auto"/>
        <w:bottom w:val="none" w:sz="0" w:space="0" w:color="auto"/>
        <w:right w:val="none" w:sz="0" w:space="0" w:color="auto"/>
      </w:divBdr>
    </w:div>
    <w:div w:id="2048023658">
      <w:bodyDiv w:val="1"/>
      <w:marLeft w:val="0"/>
      <w:marRight w:val="0"/>
      <w:marTop w:val="0"/>
      <w:marBottom w:val="0"/>
      <w:divBdr>
        <w:top w:val="none" w:sz="0" w:space="0" w:color="auto"/>
        <w:left w:val="none" w:sz="0" w:space="0" w:color="auto"/>
        <w:bottom w:val="none" w:sz="0" w:space="0" w:color="auto"/>
        <w:right w:val="none" w:sz="0" w:space="0" w:color="auto"/>
      </w:divBdr>
    </w:div>
    <w:div w:id="2099136913">
      <w:bodyDiv w:val="1"/>
      <w:marLeft w:val="0"/>
      <w:marRight w:val="0"/>
      <w:marTop w:val="0"/>
      <w:marBottom w:val="0"/>
      <w:divBdr>
        <w:top w:val="none" w:sz="0" w:space="0" w:color="auto"/>
        <w:left w:val="none" w:sz="0" w:space="0" w:color="auto"/>
        <w:bottom w:val="none" w:sz="0" w:space="0" w:color="auto"/>
        <w:right w:val="none" w:sz="0" w:space="0" w:color="auto"/>
      </w:divBdr>
    </w:div>
    <w:div w:id="210757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AA2F4-D111-448C-AE3F-C5365C8A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6</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Cherokee</dc:creator>
  <cp:lastModifiedBy>PC</cp:lastModifiedBy>
  <cp:revision>86</cp:revision>
  <cp:lastPrinted>2022-03-05T04:16:00Z</cp:lastPrinted>
  <dcterms:created xsi:type="dcterms:W3CDTF">2021-10-01T00:22:00Z</dcterms:created>
  <dcterms:modified xsi:type="dcterms:W3CDTF">2022-03-29T08:14:00Z</dcterms:modified>
</cp:coreProperties>
</file>